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97" w:rsidRPr="00C75148" w:rsidRDefault="005502C8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17</w:t>
      </w:r>
      <w:r w:rsidR="000D507B">
        <w:rPr>
          <w:rFonts w:cs="Arial"/>
          <w:b/>
          <w:sz w:val="32"/>
          <w:szCs w:val="32"/>
        </w:rPr>
        <w:t>.03.</w:t>
      </w:r>
      <w:r w:rsidR="00FD0497" w:rsidRPr="00C75148">
        <w:rPr>
          <w:rFonts w:cs="Arial"/>
          <w:b/>
          <w:sz w:val="32"/>
          <w:szCs w:val="32"/>
        </w:rPr>
        <w:t>2017 ГОД № 3</w:t>
      </w:r>
      <w:r w:rsidR="00FD0497">
        <w:rPr>
          <w:rFonts w:cs="Arial"/>
          <w:b/>
          <w:sz w:val="32"/>
          <w:szCs w:val="32"/>
        </w:rPr>
        <w:t>2-</w:t>
      </w:r>
      <w:r w:rsidR="000D507B">
        <w:rPr>
          <w:rFonts w:cs="Arial"/>
          <w:b/>
          <w:sz w:val="32"/>
          <w:szCs w:val="32"/>
        </w:rPr>
        <w:t>4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D0497" w:rsidRPr="000C15F7" w:rsidRDefault="00FD0497" w:rsidP="00FD0497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FD0497" w:rsidRPr="00FD0497" w:rsidRDefault="00FD0497" w:rsidP="00FD0497">
      <w:pPr>
        <w:jc w:val="center"/>
        <w:rPr>
          <w:rFonts w:ascii="Arial" w:hAnsi="Arial" w:cs="Arial"/>
          <w:b/>
          <w:sz w:val="32"/>
          <w:szCs w:val="32"/>
        </w:rPr>
      </w:pPr>
      <w:r w:rsidRPr="00FD0497">
        <w:rPr>
          <w:rFonts w:ascii="Arial" w:hAnsi="Arial" w:cs="Arial"/>
          <w:b/>
          <w:sz w:val="32"/>
          <w:szCs w:val="32"/>
        </w:rPr>
        <w:t>ОБ УТВЕРЖДЕНИИ ПОЛОЖЕНИЯ О</w:t>
      </w:r>
      <w:r w:rsidR="000D507B">
        <w:rPr>
          <w:rFonts w:ascii="Arial" w:hAnsi="Arial" w:cs="Arial"/>
          <w:b/>
          <w:sz w:val="32"/>
          <w:szCs w:val="32"/>
        </w:rPr>
        <w:t xml:space="preserve"> ПОРЯДКЕ </w:t>
      </w:r>
      <w:r w:rsidRPr="00FD0497">
        <w:rPr>
          <w:rFonts w:ascii="Arial" w:hAnsi="Arial" w:cs="Arial"/>
          <w:b/>
          <w:sz w:val="32"/>
          <w:szCs w:val="32"/>
        </w:rPr>
        <w:t>ПРЕДСТАВЛЕНИ</w:t>
      </w:r>
      <w:r w:rsidR="000D507B">
        <w:rPr>
          <w:rFonts w:ascii="Arial" w:hAnsi="Arial" w:cs="Arial"/>
          <w:b/>
          <w:sz w:val="32"/>
          <w:szCs w:val="32"/>
        </w:rPr>
        <w:t>Я</w:t>
      </w:r>
      <w:r w:rsidRPr="00FD0497">
        <w:rPr>
          <w:rFonts w:ascii="Arial" w:hAnsi="Arial" w:cs="Arial"/>
          <w:b/>
          <w:sz w:val="32"/>
          <w:szCs w:val="32"/>
        </w:rPr>
        <w:t xml:space="preserve"> </w:t>
      </w:r>
      <w:r w:rsidR="000D507B">
        <w:rPr>
          <w:rFonts w:ascii="Arial" w:hAnsi="Arial" w:cs="Arial"/>
          <w:b/>
          <w:sz w:val="32"/>
          <w:szCs w:val="32"/>
        </w:rPr>
        <w:t>ЛИЦАМИ, ЗАМЕЩЕЮЩИМИ МУНИЦИПАЛЬНЫЕ ДОЛЖНОСТИ</w:t>
      </w:r>
      <w:r w:rsidRPr="00FD049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  <w:r w:rsidRPr="00FD0497">
        <w:rPr>
          <w:rFonts w:ascii="Arial" w:hAnsi="Arial" w:cs="Arial"/>
          <w:b/>
          <w:sz w:val="32"/>
          <w:szCs w:val="32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A514C" w:rsidRDefault="00AA514C" w:rsidP="00FD0497">
      <w:pPr>
        <w:spacing w:after="0" w:line="240" w:lineRule="auto"/>
      </w:pPr>
    </w:p>
    <w:p w:rsidR="00FD0497" w:rsidRPr="00FD0497" w:rsidRDefault="00FD0497" w:rsidP="00FD049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25.12.2008 N 273-ФЗ "О противодействии коррупции" </w:t>
      </w:r>
      <w:r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  <w:r w:rsidRPr="00FD0497">
        <w:rPr>
          <w:rFonts w:ascii="Arial" w:hAnsi="Arial" w:cs="Arial"/>
          <w:sz w:val="24"/>
          <w:szCs w:val="24"/>
        </w:rPr>
        <w:t xml:space="preserve"> </w:t>
      </w:r>
    </w:p>
    <w:p w:rsidR="00FD0497" w:rsidRP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Pr="00FD0497" w:rsidRDefault="00FD0497" w:rsidP="00FD049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D0497">
        <w:rPr>
          <w:rFonts w:ascii="Arial" w:hAnsi="Arial" w:cs="Arial"/>
          <w:b/>
          <w:sz w:val="30"/>
          <w:szCs w:val="30"/>
        </w:rPr>
        <w:t>РЕШИЛА:</w:t>
      </w:r>
    </w:p>
    <w:p w:rsidR="00FD0497" w:rsidRP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Pr="00FD0497" w:rsidRDefault="00FD0497" w:rsidP="000D50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D0497">
        <w:rPr>
          <w:rFonts w:ascii="Arial" w:hAnsi="Arial" w:cs="Arial"/>
          <w:sz w:val="24"/>
          <w:szCs w:val="24"/>
        </w:rPr>
        <w:t>Утвердить Положение о</w:t>
      </w:r>
      <w:r w:rsidR="000D507B">
        <w:rPr>
          <w:rFonts w:ascii="Arial" w:hAnsi="Arial" w:cs="Arial"/>
          <w:sz w:val="24"/>
          <w:szCs w:val="24"/>
        </w:rPr>
        <w:t xml:space="preserve"> порядке </w:t>
      </w:r>
      <w:r w:rsidRPr="00FD0497">
        <w:rPr>
          <w:rFonts w:ascii="Arial" w:hAnsi="Arial" w:cs="Arial"/>
          <w:sz w:val="24"/>
          <w:szCs w:val="24"/>
        </w:rPr>
        <w:t>представлени</w:t>
      </w:r>
      <w:r w:rsidR="000D507B">
        <w:rPr>
          <w:rFonts w:ascii="Arial" w:hAnsi="Arial" w:cs="Arial"/>
          <w:sz w:val="24"/>
          <w:szCs w:val="24"/>
        </w:rPr>
        <w:t>я</w:t>
      </w:r>
      <w:r w:rsidRPr="00FD0497">
        <w:rPr>
          <w:rFonts w:ascii="Arial" w:hAnsi="Arial" w:cs="Arial"/>
          <w:sz w:val="24"/>
          <w:szCs w:val="24"/>
        </w:rPr>
        <w:t xml:space="preserve"> </w:t>
      </w:r>
      <w:r w:rsidR="000D507B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FD0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FD0497">
        <w:rPr>
          <w:rFonts w:ascii="Arial" w:hAnsi="Arial" w:cs="Arial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(.</w:t>
      </w:r>
      <w:proofErr w:type="gramEnd"/>
    </w:p>
    <w:p w:rsidR="00FD0497" w:rsidRPr="00FD0497" w:rsidRDefault="00FD0497" w:rsidP="000D50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>2. Настоящее решение опубликовать в газете "</w:t>
      </w:r>
      <w:r>
        <w:rPr>
          <w:rFonts w:ascii="Arial" w:hAnsi="Arial" w:cs="Arial"/>
          <w:sz w:val="24"/>
          <w:szCs w:val="24"/>
        </w:rPr>
        <w:t>Тарнопольский вестник</w:t>
      </w:r>
      <w:r w:rsidRPr="00FD049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и на официальном сайте администрации Тарнопольского МО</w:t>
      </w:r>
      <w:r w:rsidRPr="00FD0497">
        <w:rPr>
          <w:rFonts w:ascii="Arial" w:hAnsi="Arial" w:cs="Arial"/>
          <w:sz w:val="24"/>
          <w:szCs w:val="24"/>
        </w:rPr>
        <w:t>.</w:t>
      </w:r>
    </w:p>
    <w:p w:rsidR="00FD0497" w:rsidRPr="00FD0497" w:rsidRDefault="00FD0497" w:rsidP="000D50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>3. Решение вступает в силу с момента его опубликования.</w:t>
      </w:r>
    </w:p>
    <w:p w:rsidR="00FD0497" w:rsidRDefault="00FD0497" w:rsidP="00FD049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19CE" w:rsidRDefault="008319CE" w:rsidP="00FD049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FD0497" w:rsidRP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8319CE" w:rsidRDefault="008319CE" w:rsidP="00FD0497">
      <w:pPr>
        <w:spacing w:after="0" w:line="240" w:lineRule="auto"/>
        <w:jc w:val="right"/>
        <w:rPr>
          <w:rFonts w:ascii="Courier New" w:hAnsi="Courier New" w:cs="Courier New"/>
        </w:rPr>
      </w:pPr>
    </w:p>
    <w:p w:rsidR="00FD0497" w:rsidRPr="00FD0497" w:rsidRDefault="00FD0497" w:rsidP="00FD0497">
      <w:pPr>
        <w:spacing w:after="0" w:line="240" w:lineRule="auto"/>
        <w:jc w:val="right"/>
        <w:rPr>
          <w:rFonts w:ascii="Courier New" w:hAnsi="Courier New" w:cs="Courier New"/>
        </w:rPr>
      </w:pPr>
      <w:r w:rsidRPr="00FD0497">
        <w:rPr>
          <w:rFonts w:ascii="Courier New" w:hAnsi="Courier New" w:cs="Courier New"/>
        </w:rPr>
        <w:lastRenderedPageBreak/>
        <w:t>Приложение</w:t>
      </w:r>
    </w:p>
    <w:p w:rsidR="00FD0497" w:rsidRPr="00FD0497" w:rsidRDefault="00FD0497" w:rsidP="00FD0497">
      <w:pPr>
        <w:spacing w:after="0" w:line="240" w:lineRule="auto"/>
        <w:jc w:val="right"/>
        <w:rPr>
          <w:rFonts w:ascii="Courier New" w:hAnsi="Courier New" w:cs="Courier New"/>
        </w:rPr>
      </w:pPr>
      <w:r w:rsidRPr="00FD0497">
        <w:rPr>
          <w:rFonts w:ascii="Courier New" w:hAnsi="Courier New" w:cs="Courier New"/>
        </w:rPr>
        <w:t xml:space="preserve">к решению </w:t>
      </w:r>
      <w:r>
        <w:rPr>
          <w:rFonts w:ascii="Courier New" w:hAnsi="Courier New" w:cs="Courier New"/>
        </w:rPr>
        <w:t>Думы Тарнопольского МО</w:t>
      </w:r>
    </w:p>
    <w:p w:rsidR="00FD0497" w:rsidRPr="00FD0497" w:rsidRDefault="00FD0497" w:rsidP="00FD0497">
      <w:pPr>
        <w:spacing w:after="0" w:line="240" w:lineRule="auto"/>
        <w:jc w:val="right"/>
        <w:rPr>
          <w:rFonts w:ascii="Courier New" w:hAnsi="Courier New" w:cs="Courier New"/>
        </w:rPr>
      </w:pPr>
      <w:r w:rsidRPr="00FD0497">
        <w:rPr>
          <w:rFonts w:ascii="Courier New" w:hAnsi="Courier New" w:cs="Courier New"/>
        </w:rPr>
        <w:t xml:space="preserve">от </w:t>
      </w:r>
      <w:r w:rsidR="00DB1BF9">
        <w:rPr>
          <w:rFonts w:ascii="Courier New" w:hAnsi="Courier New" w:cs="Courier New"/>
        </w:rPr>
        <w:t>17</w:t>
      </w:r>
      <w:r w:rsidRPr="00FD0497">
        <w:rPr>
          <w:rFonts w:ascii="Courier New" w:hAnsi="Courier New" w:cs="Courier New"/>
        </w:rPr>
        <w:t xml:space="preserve"> </w:t>
      </w:r>
      <w:r w:rsidR="00DB1BF9">
        <w:rPr>
          <w:rFonts w:ascii="Courier New" w:hAnsi="Courier New" w:cs="Courier New"/>
        </w:rPr>
        <w:t>03</w:t>
      </w:r>
      <w:r w:rsidRPr="00FD0497">
        <w:rPr>
          <w:rFonts w:ascii="Courier New" w:hAnsi="Courier New" w:cs="Courier New"/>
        </w:rPr>
        <w:t xml:space="preserve"> 201</w:t>
      </w:r>
      <w:r>
        <w:rPr>
          <w:rFonts w:ascii="Courier New" w:hAnsi="Courier New" w:cs="Courier New"/>
        </w:rPr>
        <w:t>7</w:t>
      </w:r>
      <w:r w:rsidRPr="00FD0497">
        <w:rPr>
          <w:rFonts w:ascii="Courier New" w:hAnsi="Courier New" w:cs="Courier New"/>
        </w:rPr>
        <w:t xml:space="preserve">г. N </w:t>
      </w:r>
      <w:r>
        <w:rPr>
          <w:rFonts w:ascii="Courier New" w:hAnsi="Courier New" w:cs="Courier New"/>
        </w:rPr>
        <w:t>32-</w:t>
      </w:r>
      <w:r w:rsidR="00DB1BF9">
        <w:rPr>
          <w:rFonts w:ascii="Courier New" w:hAnsi="Courier New" w:cs="Courier New"/>
        </w:rPr>
        <w:t>4</w:t>
      </w:r>
    </w:p>
    <w:p w:rsidR="00FD0497" w:rsidRDefault="00FD0497" w:rsidP="00FD0497">
      <w:pPr>
        <w:spacing w:after="0" w:line="240" w:lineRule="auto"/>
        <w:jc w:val="right"/>
      </w:pP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Положение</w:t>
      </w: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о </w:t>
      </w:r>
      <w:r w:rsidR="000D507B">
        <w:rPr>
          <w:rFonts w:ascii="Arial" w:hAnsi="Arial" w:cs="Arial"/>
          <w:sz w:val="24"/>
          <w:szCs w:val="24"/>
        </w:rPr>
        <w:t xml:space="preserve">порядке </w:t>
      </w:r>
      <w:r w:rsidRPr="00222C6E">
        <w:rPr>
          <w:rFonts w:ascii="Arial" w:hAnsi="Arial" w:cs="Arial"/>
          <w:sz w:val="24"/>
          <w:szCs w:val="24"/>
        </w:rPr>
        <w:t>представлени</w:t>
      </w:r>
      <w:r w:rsidR="000D507B">
        <w:rPr>
          <w:rFonts w:ascii="Arial" w:hAnsi="Arial" w:cs="Arial"/>
          <w:sz w:val="24"/>
          <w:szCs w:val="24"/>
        </w:rPr>
        <w:t>я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0D507B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</w:t>
      </w: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Pr="00222C6E" w:rsidRDefault="00222C6E" w:rsidP="00940CA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 xml:space="preserve">Настоящее Положение определяет порядок представления </w:t>
      </w:r>
      <w:r w:rsidR="000D507B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 (далее - сведения о доходах, расходах, имуществе и обязательствах имущественного характера).</w:t>
      </w:r>
      <w:proofErr w:type="gramEnd"/>
    </w:p>
    <w:p w:rsidR="00222C6E" w:rsidRPr="00222C6E" w:rsidRDefault="00222C6E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1. Обязанность представлять сведения о доходах,</w:t>
      </w:r>
    </w:p>
    <w:p w:rsidR="00222C6E" w:rsidRDefault="00222C6E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имуществе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</w:p>
    <w:p w:rsidR="00940CA2" w:rsidRPr="00222C6E" w:rsidRDefault="00940CA2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Обязанность представлять сведения о доходах, имуществе и обязательствах имущественного характера в соответствии с федеральными законами и настоящим Положением возлагается на </w:t>
      </w:r>
      <w:r w:rsidR="000D507B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>.</w:t>
      </w:r>
    </w:p>
    <w:p w:rsidR="00940CA2" w:rsidRPr="00222C6E" w:rsidRDefault="00940CA2" w:rsidP="00940C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C6E" w:rsidRPr="00222C6E" w:rsidRDefault="00222C6E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2. Сроки и форма представления сведений о доходах,</w:t>
      </w:r>
    </w:p>
    <w:p w:rsidR="00222C6E" w:rsidRDefault="00222C6E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имуществе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</w:p>
    <w:p w:rsidR="00940CA2" w:rsidRPr="00222C6E" w:rsidRDefault="00940CA2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Сведения о доходах, имуществе и обязательствах имущественного характера представляются </w:t>
      </w:r>
      <w:r w:rsidR="00B16B6E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ежегодно не позднее 30 </w:t>
      </w:r>
      <w:r w:rsidR="00B16B6E">
        <w:rPr>
          <w:rFonts w:ascii="Arial" w:hAnsi="Arial" w:cs="Arial"/>
          <w:sz w:val="24"/>
          <w:szCs w:val="24"/>
        </w:rPr>
        <w:t>апреля</w:t>
      </w:r>
      <w:r w:rsidRPr="00222C6E">
        <w:rPr>
          <w:rFonts w:ascii="Arial" w:hAnsi="Arial" w:cs="Arial"/>
          <w:sz w:val="24"/>
          <w:szCs w:val="24"/>
        </w:rPr>
        <w:t xml:space="preserve"> года, следующего </w:t>
      </w:r>
      <w:proofErr w:type="gramStart"/>
      <w:r w:rsidRPr="00222C6E">
        <w:rPr>
          <w:rFonts w:ascii="Arial" w:hAnsi="Arial" w:cs="Arial"/>
          <w:sz w:val="24"/>
          <w:szCs w:val="24"/>
        </w:rPr>
        <w:t>за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отчетным: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установленной Указом Президента Российской Федерации от 23.06.2014 N 460 "Об утверждении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Федерации;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форме, установленной Указом Президента Российской Федерации от 23.06.2014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 недвижимом имуществе, находящемся </w:t>
      </w:r>
      <w:r w:rsidRPr="00222C6E">
        <w:rPr>
          <w:rFonts w:ascii="Arial" w:hAnsi="Arial" w:cs="Arial"/>
          <w:sz w:val="24"/>
          <w:szCs w:val="24"/>
        </w:rPr>
        <w:lastRenderedPageBreak/>
        <w:t>за пределами территории Российской Федерации, об источниках получения средств, за счет которых приобретено указанное имущество, об их обязательствах имущественного характера за пределами территории Российской Федерации.</w:t>
      </w:r>
      <w:proofErr w:type="gramEnd"/>
    </w:p>
    <w:p w:rsidR="00222C6E" w:rsidRPr="00222C6E" w:rsidRDefault="00222C6E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3. Порядок представления сведений о доходах,</w:t>
      </w:r>
    </w:p>
    <w:p w:rsidR="00222C6E" w:rsidRDefault="00222C6E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имуществе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</w:p>
    <w:p w:rsidR="00940CA2" w:rsidRPr="00222C6E" w:rsidRDefault="00940CA2" w:rsidP="00940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Сведения о доходах, имуществе и обязательствах имущественного характера представляются </w:t>
      </w:r>
      <w:r w:rsidR="00B16B6E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отдельно на себя, на супругу (супруга) и на каждого из несовершеннолетних детей</w:t>
      </w:r>
      <w:r w:rsidR="00B16B6E">
        <w:rPr>
          <w:rFonts w:ascii="Arial" w:hAnsi="Arial" w:cs="Arial"/>
          <w:sz w:val="24"/>
          <w:szCs w:val="24"/>
        </w:rPr>
        <w:t xml:space="preserve"> </w:t>
      </w:r>
      <w:r w:rsidR="00B16B6E" w:rsidRPr="00222C6E">
        <w:rPr>
          <w:rFonts w:ascii="Arial" w:hAnsi="Arial" w:cs="Arial"/>
          <w:sz w:val="24"/>
          <w:szCs w:val="24"/>
        </w:rPr>
        <w:t>по форме, установленной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 w:rsidR="00B16B6E" w:rsidRPr="00222C6E">
        <w:rPr>
          <w:rFonts w:ascii="Arial" w:hAnsi="Arial" w:cs="Arial"/>
          <w:sz w:val="24"/>
          <w:szCs w:val="24"/>
        </w:rPr>
        <w:t xml:space="preserve"> Федерации"</w:t>
      </w:r>
      <w:r w:rsidRPr="00222C6E">
        <w:rPr>
          <w:rFonts w:ascii="Arial" w:hAnsi="Arial" w:cs="Arial"/>
          <w:sz w:val="24"/>
          <w:szCs w:val="24"/>
        </w:rPr>
        <w:t xml:space="preserve">. Заполненные сведения о доходах, имуществе и обязательствах имущественного характера </w:t>
      </w:r>
      <w:r w:rsidR="00B16B6E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представляют лично либо направляют почтой</w:t>
      </w:r>
      <w:r w:rsidR="00B16B6E">
        <w:rPr>
          <w:rFonts w:ascii="Arial" w:hAnsi="Arial" w:cs="Arial"/>
          <w:sz w:val="24"/>
          <w:szCs w:val="24"/>
        </w:rPr>
        <w:t xml:space="preserve"> в администрацию 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>.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2. Распоряжением главы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назначается уполномоченный специалист, в обязанности которого входит работа по приему и хранению вышеназванных сведений (далее - уполномоченное лицо).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3. Сведения о доходах, имуществе и обязательствах имущественного характера проверяются уполномоченным лицом на правильность оформления.</w:t>
      </w:r>
    </w:p>
    <w:p w:rsidR="00222C6E" w:rsidRPr="00222C6E" w:rsidRDefault="00222C6E" w:rsidP="0094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сведения.</w:t>
      </w:r>
    </w:p>
    <w:p w:rsidR="00222C6E" w:rsidRPr="00222C6E" w:rsidRDefault="00222C6E" w:rsidP="0094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 xml:space="preserve">В случае если </w:t>
      </w:r>
      <w:r w:rsidR="006257B7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обнаружил, что в представленных им сведениях о доходах,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разделе 2 настоящего Положения (не позднее 30 апреля) по форме, установленной Указом Президента Российской Федерации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4. Уполномоченное лицо ведет журнал учета представленных сведений, уточнений (исправление ошибок) о доходах, имуществе и обязательствах имущественного характера.</w:t>
      </w:r>
    </w:p>
    <w:p w:rsidR="00222C6E" w:rsidRPr="00222C6E" w:rsidRDefault="00222C6E" w:rsidP="0094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В журнале учета указываются фамилия, имя, отчество </w:t>
      </w:r>
      <w:r w:rsidR="006257B7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представившего сведения, дата подачи указанных сведений, подпись </w:t>
      </w:r>
      <w:r w:rsidR="00DB1BF9">
        <w:rPr>
          <w:rFonts w:ascii="Arial" w:hAnsi="Arial" w:cs="Arial"/>
          <w:sz w:val="24"/>
          <w:szCs w:val="24"/>
        </w:rPr>
        <w:t>лица, замещающего муниципальные должности</w:t>
      </w:r>
      <w:r w:rsidRPr="00222C6E">
        <w:rPr>
          <w:rFonts w:ascii="Arial" w:hAnsi="Arial" w:cs="Arial"/>
          <w:sz w:val="24"/>
          <w:szCs w:val="24"/>
        </w:rPr>
        <w:t>, а также подпись уполномоченного лица.</w:t>
      </w:r>
    </w:p>
    <w:p w:rsidR="00BD548F" w:rsidRDefault="00BD548F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4. Проверка сведений о доходах, имуществе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 xml:space="preserve">и обязательствах </w:t>
      </w: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имущественного характера</w:t>
      </w:r>
    </w:p>
    <w:p w:rsidR="00222C6E" w:rsidRP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 Право на доступ к сведениям о доходах, имуществе и обязательствах имущественного характера имеют лица, </w:t>
      </w:r>
      <w:r w:rsidRPr="00222C6E">
        <w:rPr>
          <w:rFonts w:ascii="Arial" w:hAnsi="Arial" w:cs="Arial"/>
          <w:sz w:val="24"/>
          <w:szCs w:val="24"/>
        </w:rPr>
        <w:lastRenderedPageBreak/>
        <w:t>уполномоченные на получение, обработку, хранение, передачу и любое другое использование персональных данных.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2. </w:t>
      </w:r>
      <w:r w:rsidR="006257B7">
        <w:rPr>
          <w:rFonts w:ascii="Arial" w:hAnsi="Arial" w:cs="Arial"/>
          <w:sz w:val="24"/>
          <w:szCs w:val="24"/>
        </w:rPr>
        <w:t>Лицо, замещающее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22C6E">
        <w:rPr>
          <w:rFonts w:ascii="Arial" w:hAnsi="Arial" w:cs="Arial"/>
          <w:sz w:val="24"/>
          <w:szCs w:val="24"/>
        </w:rPr>
        <w:t>представивший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Проверка достоверности и полноты сведений о доходах, имуществе и обязательствах имущественного характера, представленных в соответствии с настоящим Положением </w:t>
      </w:r>
      <w:r w:rsidR="006257B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осуществляется в соответствии с законодательством Российской Федерации и </w:t>
      </w:r>
      <w:r w:rsidR="00BD548F">
        <w:rPr>
          <w:rFonts w:ascii="Arial" w:hAnsi="Arial" w:cs="Arial"/>
          <w:sz w:val="24"/>
          <w:szCs w:val="24"/>
        </w:rPr>
        <w:t xml:space="preserve">Иркутской </w:t>
      </w:r>
      <w:r w:rsidRPr="00222C6E">
        <w:rPr>
          <w:rFonts w:ascii="Arial" w:hAnsi="Arial" w:cs="Arial"/>
          <w:sz w:val="24"/>
          <w:szCs w:val="24"/>
        </w:rPr>
        <w:t>области</w:t>
      </w:r>
      <w:r w:rsidR="00DB1BF9">
        <w:rPr>
          <w:rFonts w:ascii="Arial" w:hAnsi="Arial" w:cs="Arial"/>
          <w:sz w:val="24"/>
          <w:szCs w:val="24"/>
        </w:rPr>
        <w:t xml:space="preserve"> в порядке, установленным решением Думы № 32-3 от 17.03.2017г «О порядке проведения проверки достоверности и полноты сведений о доходах, о расходах, об имуществе и обязательствах имущественного характера, предостав</w:t>
      </w:r>
      <w:r w:rsidR="00417BDD">
        <w:rPr>
          <w:rFonts w:ascii="Arial" w:hAnsi="Arial" w:cs="Arial"/>
          <w:sz w:val="24"/>
          <w:szCs w:val="24"/>
        </w:rPr>
        <w:t>ляемых</w:t>
      </w:r>
      <w:proofErr w:type="gramEnd"/>
      <w:r w:rsidR="00417BD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муниципального образования Тарнопольского муниципального образования, соблюдения этими лицами ограничений и запретов»</w:t>
      </w:r>
      <w:r w:rsidRPr="00222C6E">
        <w:rPr>
          <w:rFonts w:ascii="Arial" w:hAnsi="Arial" w:cs="Arial"/>
          <w:sz w:val="24"/>
          <w:szCs w:val="24"/>
        </w:rPr>
        <w:t>.</w:t>
      </w:r>
    </w:p>
    <w:p w:rsidR="00222C6E" w:rsidRPr="00222C6E" w:rsidRDefault="00222C6E" w:rsidP="00940CA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4. Сведения о доходах, имуществе и обязательствах имущественного характера, представленные в соответствии с настоящим Положением </w:t>
      </w:r>
      <w:r w:rsidR="00417BDD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и информация о результатах проверки достоверности и полноты этих сведений приобщаются к личному делу </w:t>
      </w:r>
      <w:r w:rsidR="00417BDD">
        <w:rPr>
          <w:rFonts w:ascii="Arial" w:hAnsi="Arial" w:cs="Arial"/>
          <w:sz w:val="24"/>
          <w:szCs w:val="24"/>
        </w:rPr>
        <w:t>лицу, замещающему муниципальные должности</w:t>
      </w:r>
      <w:r w:rsidRPr="00222C6E">
        <w:rPr>
          <w:rFonts w:ascii="Arial" w:hAnsi="Arial" w:cs="Arial"/>
          <w:sz w:val="24"/>
          <w:szCs w:val="24"/>
        </w:rPr>
        <w:t>.</w:t>
      </w:r>
    </w:p>
    <w:p w:rsidR="00222C6E" w:rsidRDefault="00222C6E" w:rsidP="00222C6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5. Размещение сведений о доходах, имуществе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на официальном сайте органа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района и предоставление их средствам массовой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информации для опубликования</w:t>
      </w:r>
    </w:p>
    <w:p w:rsidR="00222C6E" w:rsidRP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Сведения о доходах, имуществе и обязательствах имущественного характера, представленные </w:t>
      </w:r>
      <w:r w:rsidR="00417BDD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>, размещаются на официальном сайте органа местного самоуправления в информационно-телекоммуникационной сети Интернет в течение 14 рабочих дней со дня истечения срока, установленного для их подачи, и представляются средствам массовой информации для опубликования в порядке, установленном Указом Президента Российской Федерации от 08.07.2013 N 613 "Вопросы противодействия коррупции".</w:t>
      </w:r>
      <w:proofErr w:type="gramEnd"/>
    </w:p>
    <w:p w:rsidR="00222C6E" w:rsidRPr="00222C6E" w:rsidRDefault="003816F7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2C6E" w:rsidRPr="00222C6E">
        <w:rPr>
          <w:rFonts w:ascii="Arial" w:hAnsi="Arial" w:cs="Arial"/>
          <w:sz w:val="24"/>
          <w:szCs w:val="24"/>
        </w:rPr>
        <w:t xml:space="preserve">. Ответственность за нарушение настоящего Положения </w:t>
      </w:r>
    </w:p>
    <w:p w:rsidR="00222C6E" w:rsidRPr="00222C6E" w:rsidRDefault="00222C6E" w:rsidP="00940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В соответствии с п. 7.1 ст. 40 Федерального закона от 06.10.2003 N 131-ФЗ "Об общих принципах организации местного самоуправления в Российской Федерации" непредставление или несвоевременное 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является основанием для досрочного прекращения </w:t>
      </w:r>
      <w:r w:rsidR="00417BDD">
        <w:rPr>
          <w:rFonts w:ascii="Arial" w:hAnsi="Arial" w:cs="Arial"/>
          <w:sz w:val="24"/>
          <w:szCs w:val="24"/>
        </w:rPr>
        <w:t>лиц</w:t>
      </w:r>
      <w:proofErr w:type="gramEnd"/>
      <w:r w:rsidR="00417BDD">
        <w:rPr>
          <w:rFonts w:ascii="Arial" w:hAnsi="Arial" w:cs="Arial"/>
          <w:sz w:val="24"/>
          <w:szCs w:val="24"/>
        </w:rPr>
        <w:t>, замещающих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полномочий.</w:t>
      </w:r>
    </w:p>
    <w:p w:rsidR="00222C6E" w:rsidRDefault="00222C6E" w:rsidP="00940CA2">
      <w:pPr>
        <w:spacing w:line="240" w:lineRule="auto"/>
        <w:ind w:firstLine="709"/>
        <w:jc w:val="both"/>
      </w:pPr>
      <w:r w:rsidRPr="00222C6E">
        <w:rPr>
          <w:rFonts w:ascii="Arial" w:hAnsi="Arial" w:cs="Arial"/>
          <w:sz w:val="24"/>
          <w:szCs w:val="24"/>
        </w:rPr>
        <w:t xml:space="preserve">2. Представление </w:t>
      </w:r>
      <w:proofErr w:type="gramStart"/>
      <w:r w:rsidR="00417BDD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является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правонарушением, влекущим применение мер взыскания, установленных законодательством Российской Федерации.</w:t>
      </w:r>
    </w:p>
    <w:sectPr w:rsidR="00222C6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0497"/>
    <w:rsid w:val="000D507B"/>
    <w:rsid w:val="001E580C"/>
    <w:rsid w:val="00222C6E"/>
    <w:rsid w:val="0029213A"/>
    <w:rsid w:val="002C2061"/>
    <w:rsid w:val="003816F7"/>
    <w:rsid w:val="003951A7"/>
    <w:rsid w:val="00417BDD"/>
    <w:rsid w:val="005502C8"/>
    <w:rsid w:val="005C2782"/>
    <w:rsid w:val="006257B7"/>
    <w:rsid w:val="006A3383"/>
    <w:rsid w:val="008319CE"/>
    <w:rsid w:val="00940CA2"/>
    <w:rsid w:val="009C198D"/>
    <w:rsid w:val="009C6EC1"/>
    <w:rsid w:val="00AA514C"/>
    <w:rsid w:val="00B16B6E"/>
    <w:rsid w:val="00BD548F"/>
    <w:rsid w:val="00D70EAF"/>
    <w:rsid w:val="00DB1BF9"/>
    <w:rsid w:val="00ED57D1"/>
    <w:rsid w:val="00F84D44"/>
    <w:rsid w:val="00FD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4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D049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2017-03-20T06:43:00Z</cp:lastPrinted>
  <dcterms:created xsi:type="dcterms:W3CDTF">2017-01-09T02:52:00Z</dcterms:created>
  <dcterms:modified xsi:type="dcterms:W3CDTF">2017-10-18T07:18:00Z</dcterms:modified>
</cp:coreProperties>
</file>