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09" w:rsidRPr="003201D4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25.02.</w:t>
      </w:r>
      <w:r w:rsidRPr="003201D4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12</w:t>
      </w:r>
    </w:p>
    <w:p w:rsidR="00111E09" w:rsidRPr="003201D4" w:rsidRDefault="00111E09" w:rsidP="00111E09">
      <w:pPr>
        <w:pStyle w:val="a3"/>
        <w:tabs>
          <w:tab w:val="left" w:pos="1176"/>
        </w:tabs>
        <w:rPr>
          <w:rFonts w:ascii="Arial" w:hAnsi="Arial" w:cs="Arial"/>
          <w:sz w:val="32"/>
          <w:szCs w:val="32"/>
        </w:rPr>
      </w:pPr>
      <w:r w:rsidRPr="003201D4">
        <w:rPr>
          <w:rFonts w:ascii="Arial" w:hAnsi="Arial" w:cs="Arial"/>
          <w:sz w:val="32"/>
          <w:szCs w:val="32"/>
        </w:rPr>
        <w:t>РОССИЙСКАЯ ФЕДЕРАЦИЯ</w:t>
      </w:r>
    </w:p>
    <w:p w:rsidR="00111E09" w:rsidRPr="003201D4" w:rsidRDefault="00111E09" w:rsidP="00111E09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11E09" w:rsidRPr="003201D4" w:rsidRDefault="00111E09" w:rsidP="00111E09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11E09" w:rsidRPr="003201D4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ТАРНОПОЛЬСКО</w:t>
      </w:r>
      <w:r>
        <w:rPr>
          <w:rFonts w:ascii="Arial" w:hAnsi="Arial" w:cs="Arial"/>
          <w:b/>
          <w:bCs/>
          <w:sz w:val="32"/>
          <w:szCs w:val="32"/>
        </w:rPr>
        <w:t>Е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 xml:space="preserve">Е </w:t>
      </w:r>
      <w:r w:rsidRPr="003201D4">
        <w:rPr>
          <w:rFonts w:ascii="Arial" w:hAnsi="Arial" w:cs="Arial"/>
          <w:b/>
          <w:bCs/>
          <w:sz w:val="32"/>
          <w:szCs w:val="32"/>
        </w:rPr>
        <w:t>ОБРАЗОВАНИ</w:t>
      </w:r>
      <w:r>
        <w:rPr>
          <w:rFonts w:ascii="Arial" w:hAnsi="Arial" w:cs="Arial"/>
          <w:b/>
          <w:bCs/>
          <w:sz w:val="32"/>
          <w:szCs w:val="32"/>
        </w:rPr>
        <w:t>Е</w:t>
      </w:r>
    </w:p>
    <w:p w:rsidR="00111E09" w:rsidRPr="003201D4" w:rsidRDefault="00111E09" w:rsidP="00111E09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11E09" w:rsidRPr="003201D4" w:rsidRDefault="00111E09" w:rsidP="00111E09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11E09" w:rsidRDefault="00111E09" w:rsidP="00111E09"/>
    <w:p w:rsidR="00111E09" w:rsidRPr="002F4E0B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ОБ УТВЕРЖДЕНИИ МЕРОПРИЯТИЙ ПЕРЕЧНЯ</w:t>
      </w:r>
    </w:p>
    <w:p w:rsidR="00111E09" w:rsidRPr="002F4E0B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ПРОЕКТОВ НАРОДНЫХ ИНИЦИАТИВ, ПОРЯДКА</w:t>
      </w:r>
    </w:p>
    <w:p w:rsidR="00111E09" w:rsidRPr="002F4E0B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ОРГАНИЗАЦИИ РАБОТЫ</w:t>
      </w:r>
      <w:bookmarkStart w:id="0" w:name="_GoBack"/>
      <w:bookmarkEnd w:id="0"/>
      <w:r w:rsidRPr="002F4E0B">
        <w:rPr>
          <w:rFonts w:ascii="Arial" w:hAnsi="Arial" w:cs="Arial"/>
          <w:b/>
          <w:bCs/>
          <w:sz w:val="32"/>
          <w:szCs w:val="32"/>
        </w:rPr>
        <w:t xml:space="preserve"> ПО ЕГО РЕАЛИЗАЦИИ И</w:t>
      </w:r>
    </w:p>
    <w:p w:rsidR="00111E09" w:rsidRPr="002F4E0B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РАСХОДОВАНИЯ БЮДЖЕТНЫХ СРЕДСТВ В 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2F4E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111E09" w:rsidRPr="00E03096" w:rsidRDefault="00111E09" w:rsidP="00111E09">
      <w:pPr>
        <w:tabs>
          <w:tab w:val="left" w:pos="0"/>
        </w:tabs>
        <w:rPr>
          <w:bCs/>
        </w:rPr>
      </w:pPr>
    </w:p>
    <w:p w:rsidR="00111E09" w:rsidRPr="002F4E0B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proofErr w:type="gramStart"/>
      <w:r w:rsidRPr="002F4E0B">
        <w:rPr>
          <w:rFonts w:ascii="Arial" w:hAnsi="Arial" w:cs="Arial"/>
          <w:bCs/>
          <w:sz w:val="24"/>
        </w:rPr>
        <w:t xml:space="preserve">В соответствии </w:t>
      </w:r>
      <w:r>
        <w:rPr>
          <w:rFonts w:ascii="Arial" w:hAnsi="Arial" w:cs="Arial"/>
          <w:bCs/>
          <w:sz w:val="24"/>
        </w:rPr>
        <w:t>с</w:t>
      </w:r>
      <w:r w:rsidRPr="002F4E0B">
        <w:rPr>
          <w:rFonts w:ascii="Arial" w:hAnsi="Arial" w:cs="Arial"/>
          <w:bCs/>
          <w:sz w:val="24"/>
        </w:rPr>
        <w:t xml:space="preserve"> Бюджетн</w:t>
      </w:r>
      <w:r>
        <w:rPr>
          <w:rFonts w:ascii="Arial" w:hAnsi="Arial" w:cs="Arial"/>
          <w:bCs/>
          <w:sz w:val="24"/>
        </w:rPr>
        <w:t>ым</w:t>
      </w:r>
      <w:r w:rsidRPr="002F4E0B">
        <w:rPr>
          <w:rFonts w:ascii="Arial" w:hAnsi="Arial" w:cs="Arial"/>
          <w:bCs/>
          <w:sz w:val="24"/>
        </w:rPr>
        <w:t xml:space="preserve"> Кодекс</w:t>
      </w:r>
      <w:r>
        <w:rPr>
          <w:rFonts w:ascii="Arial" w:hAnsi="Arial" w:cs="Arial"/>
          <w:bCs/>
          <w:sz w:val="24"/>
        </w:rPr>
        <w:t>ом</w:t>
      </w:r>
      <w:r w:rsidRPr="002F4E0B">
        <w:rPr>
          <w:rFonts w:ascii="Arial" w:hAnsi="Arial" w:cs="Arial"/>
          <w:bCs/>
          <w:sz w:val="24"/>
        </w:rPr>
        <w:t xml:space="preserve">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Иркутской области от </w:t>
      </w:r>
      <w:r>
        <w:rPr>
          <w:rFonts w:ascii="Arial" w:hAnsi="Arial" w:cs="Arial"/>
          <w:bCs/>
          <w:sz w:val="24"/>
        </w:rPr>
        <w:t>17</w:t>
      </w:r>
      <w:r w:rsidRPr="002F4E0B">
        <w:rPr>
          <w:rFonts w:ascii="Arial" w:hAnsi="Arial" w:cs="Arial"/>
          <w:bCs/>
          <w:sz w:val="24"/>
        </w:rPr>
        <w:t xml:space="preserve"> декабря 201</w:t>
      </w:r>
      <w:r>
        <w:rPr>
          <w:rFonts w:ascii="Arial" w:hAnsi="Arial" w:cs="Arial"/>
          <w:bCs/>
          <w:sz w:val="24"/>
        </w:rPr>
        <w:t>8</w:t>
      </w:r>
      <w:r w:rsidRPr="002F4E0B">
        <w:rPr>
          <w:rFonts w:ascii="Arial" w:hAnsi="Arial" w:cs="Arial"/>
          <w:bCs/>
          <w:sz w:val="24"/>
        </w:rPr>
        <w:t xml:space="preserve"> года № 1</w:t>
      </w:r>
      <w:r>
        <w:rPr>
          <w:rFonts w:ascii="Arial" w:hAnsi="Arial" w:cs="Arial"/>
          <w:bCs/>
          <w:sz w:val="24"/>
        </w:rPr>
        <w:t>3</w:t>
      </w:r>
      <w:r w:rsidRPr="002F4E0B">
        <w:rPr>
          <w:rFonts w:ascii="Arial" w:hAnsi="Arial" w:cs="Arial"/>
          <w:bCs/>
          <w:sz w:val="24"/>
        </w:rPr>
        <w:t>1-ОЗ «Об областном бюджете на 201</w:t>
      </w:r>
      <w:r>
        <w:rPr>
          <w:rFonts w:ascii="Arial" w:hAnsi="Arial" w:cs="Arial"/>
          <w:bCs/>
          <w:sz w:val="24"/>
        </w:rPr>
        <w:t>9</w:t>
      </w:r>
      <w:r w:rsidRPr="002F4E0B">
        <w:rPr>
          <w:rFonts w:ascii="Arial" w:hAnsi="Arial" w:cs="Arial"/>
          <w:bCs/>
          <w:sz w:val="24"/>
        </w:rPr>
        <w:t xml:space="preserve"> год и на плановый период 20</w:t>
      </w:r>
      <w:r>
        <w:rPr>
          <w:rFonts w:ascii="Arial" w:hAnsi="Arial" w:cs="Arial"/>
          <w:bCs/>
          <w:sz w:val="24"/>
        </w:rPr>
        <w:t>20</w:t>
      </w:r>
      <w:r w:rsidRPr="002F4E0B">
        <w:rPr>
          <w:rFonts w:ascii="Arial" w:hAnsi="Arial" w:cs="Arial"/>
          <w:bCs/>
          <w:sz w:val="24"/>
        </w:rPr>
        <w:t xml:space="preserve"> и 20</w:t>
      </w:r>
      <w:r>
        <w:rPr>
          <w:rFonts w:ascii="Arial" w:hAnsi="Arial" w:cs="Arial"/>
          <w:bCs/>
          <w:sz w:val="24"/>
        </w:rPr>
        <w:t>21</w:t>
      </w:r>
      <w:r w:rsidRPr="002F4E0B">
        <w:rPr>
          <w:rFonts w:ascii="Arial" w:hAnsi="Arial" w:cs="Arial"/>
          <w:bCs/>
          <w:sz w:val="24"/>
        </w:rPr>
        <w:t xml:space="preserve"> годов» в соответствии с Положением о предоставлении и расходовании субсидий из областного бюджета местным бюджетам в</w:t>
      </w:r>
      <w:proofErr w:type="gramEnd"/>
      <w:r w:rsidRPr="002F4E0B">
        <w:rPr>
          <w:rFonts w:ascii="Arial" w:hAnsi="Arial" w:cs="Arial"/>
          <w:bCs/>
          <w:sz w:val="24"/>
        </w:rPr>
        <w:t xml:space="preserve"> </w:t>
      </w:r>
      <w:proofErr w:type="gramStart"/>
      <w:r w:rsidRPr="002F4E0B">
        <w:rPr>
          <w:rFonts w:ascii="Arial" w:hAnsi="Arial" w:cs="Arial"/>
          <w:bCs/>
          <w:sz w:val="24"/>
        </w:rPr>
        <w:t xml:space="preserve">целях </w:t>
      </w:r>
      <w:proofErr w:type="spellStart"/>
      <w:r w:rsidRPr="002F4E0B">
        <w:rPr>
          <w:rFonts w:ascii="Arial" w:hAnsi="Arial" w:cs="Arial"/>
          <w:bCs/>
          <w:sz w:val="24"/>
        </w:rPr>
        <w:t>софинансирования</w:t>
      </w:r>
      <w:proofErr w:type="spellEnd"/>
      <w:r w:rsidRPr="002F4E0B">
        <w:rPr>
          <w:rFonts w:ascii="Arial" w:hAnsi="Arial" w:cs="Arial"/>
          <w:bCs/>
          <w:sz w:val="24"/>
        </w:rPr>
        <w:t xml:space="preserve"> расходных обязательств муниципальных образований Иркутской области на реализацию мероприятия перечня проектов народных инициатив, утвержденны</w:t>
      </w:r>
      <w:r w:rsidR="00931FC9">
        <w:rPr>
          <w:rFonts w:ascii="Arial" w:hAnsi="Arial" w:cs="Arial"/>
          <w:bCs/>
          <w:sz w:val="24"/>
        </w:rPr>
        <w:t>м</w:t>
      </w:r>
      <w:r w:rsidRPr="002F4E0B">
        <w:rPr>
          <w:rFonts w:ascii="Arial" w:hAnsi="Arial" w:cs="Arial"/>
          <w:bCs/>
          <w:sz w:val="24"/>
        </w:rPr>
        <w:t xml:space="preserve"> постановлением Правительства Иркутской области от 1</w:t>
      </w:r>
      <w:r>
        <w:rPr>
          <w:rFonts w:ascii="Arial" w:hAnsi="Arial" w:cs="Arial"/>
          <w:bCs/>
          <w:sz w:val="24"/>
        </w:rPr>
        <w:t>4</w:t>
      </w:r>
      <w:r w:rsidRPr="002F4E0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февраля</w:t>
      </w:r>
      <w:r w:rsidRPr="002F4E0B">
        <w:rPr>
          <w:rFonts w:ascii="Arial" w:hAnsi="Arial" w:cs="Arial"/>
          <w:bCs/>
          <w:sz w:val="24"/>
        </w:rPr>
        <w:t xml:space="preserve"> 201</w:t>
      </w:r>
      <w:r>
        <w:rPr>
          <w:rFonts w:ascii="Arial" w:hAnsi="Arial" w:cs="Arial"/>
          <w:bCs/>
          <w:sz w:val="24"/>
        </w:rPr>
        <w:t>9</w:t>
      </w:r>
      <w:r w:rsidRPr="002F4E0B">
        <w:rPr>
          <w:rFonts w:ascii="Arial" w:hAnsi="Arial" w:cs="Arial"/>
          <w:bCs/>
          <w:sz w:val="24"/>
        </w:rPr>
        <w:t xml:space="preserve"> года № </w:t>
      </w:r>
      <w:r>
        <w:rPr>
          <w:rFonts w:ascii="Arial" w:hAnsi="Arial" w:cs="Arial"/>
          <w:bCs/>
          <w:sz w:val="24"/>
        </w:rPr>
        <w:t>108</w:t>
      </w:r>
      <w:r w:rsidRPr="002F4E0B">
        <w:rPr>
          <w:rFonts w:ascii="Arial" w:hAnsi="Arial" w:cs="Arial"/>
          <w:bCs/>
          <w:sz w:val="24"/>
        </w:rPr>
        <w:t>-пп, Устав</w:t>
      </w:r>
      <w:r w:rsidR="00931FC9">
        <w:rPr>
          <w:rFonts w:ascii="Arial" w:hAnsi="Arial" w:cs="Arial"/>
          <w:bCs/>
          <w:sz w:val="24"/>
        </w:rPr>
        <w:t>ом</w:t>
      </w:r>
      <w:r w:rsidRPr="002F4E0B">
        <w:rPr>
          <w:rFonts w:ascii="Arial" w:hAnsi="Arial" w:cs="Arial"/>
          <w:bCs/>
          <w:sz w:val="24"/>
        </w:rPr>
        <w:t xml:space="preserve"> Тарнопольского муниципального образования.</w:t>
      </w:r>
      <w:proofErr w:type="gramEnd"/>
    </w:p>
    <w:p w:rsidR="00111E09" w:rsidRDefault="00111E09" w:rsidP="00111E09">
      <w:pPr>
        <w:tabs>
          <w:tab w:val="left" w:pos="0"/>
        </w:tabs>
        <w:jc w:val="center"/>
        <w:rPr>
          <w:bCs/>
        </w:rPr>
      </w:pPr>
    </w:p>
    <w:p w:rsidR="00111E09" w:rsidRPr="002F4E0B" w:rsidRDefault="00111E09" w:rsidP="00111E09">
      <w:pPr>
        <w:tabs>
          <w:tab w:val="left" w:pos="0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2F4E0B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111E09" w:rsidRPr="00E03096" w:rsidRDefault="00111E09" w:rsidP="00111E09">
      <w:pPr>
        <w:tabs>
          <w:tab w:val="left" w:pos="0"/>
        </w:tabs>
        <w:rPr>
          <w:bCs/>
        </w:rPr>
      </w:pPr>
    </w:p>
    <w:p w:rsidR="00111E09" w:rsidRPr="009F21F3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1. Установить, что расходное обязательство Тарнопольского муниципального образования, возникающие в результате принятия настоящего постановления, исполняется Тарнопольским муниципальным образованием за счет средств бюджета Тарнопольского муниципального образования в объеме </w:t>
      </w:r>
      <w:r>
        <w:rPr>
          <w:rFonts w:ascii="Arial" w:hAnsi="Arial" w:cs="Arial"/>
          <w:bCs/>
          <w:sz w:val="24"/>
        </w:rPr>
        <w:t>4600</w:t>
      </w:r>
      <w:r w:rsidRPr="009F21F3">
        <w:rPr>
          <w:rFonts w:ascii="Arial" w:hAnsi="Arial" w:cs="Arial"/>
          <w:bCs/>
          <w:sz w:val="24"/>
        </w:rPr>
        <w:t xml:space="preserve">,00 рублей, за счет средств бюджета Иркутской области в объеме </w:t>
      </w:r>
      <w:r>
        <w:rPr>
          <w:rFonts w:ascii="Arial" w:hAnsi="Arial" w:cs="Arial"/>
          <w:bCs/>
          <w:sz w:val="24"/>
        </w:rPr>
        <w:t>225</w:t>
      </w:r>
      <w:r w:rsidRPr="009F21F3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4</w:t>
      </w:r>
      <w:r w:rsidRPr="009F21F3">
        <w:rPr>
          <w:rFonts w:ascii="Arial" w:hAnsi="Arial" w:cs="Arial"/>
          <w:bCs/>
          <w:sz w:val="24"/>
        </w:rPr>
        <w:t>00,00.рублей согласно приложению.</w:t>
      </w:r>
    </w:p>
    <w:p w:rsidR="00111E09" w:rsidRPr="009F21F3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2. Назначить ответственного исполнителя за реализацию мероприятия перечня проектов народных инициатив на 201</w:t>
      </w:r>
      <w:r>
        <w:rPr>
          <w:rFonts w:ascii="Arial" w:hAnsi="Arial" w:cs="Arial"/>
          <w:bCs/>
          <w:sz w:val="24"/>
        </w:rPr>
        <w:t>9</w:t>
      </w:r>
      <w:r w:rsidRPr="009F21F3">
        <w:rPr>
          <w:rFonts w:ascii="Arial" w:hAnsi="Arial" w:cs="Arial"/>
          <w:bCs/>
          <w:sz w:val="24"/>
        </w:rPr>
        <w:t xml:space="preserve"> год в Тарнопольском муниципальном образовании главу администрации </w:t>
      </w:r>
      <w:r>
        <w:rPr>
          <w:rFonts w:ascii="Arial" w:hAnsi="Arial" w:cs="Arial"/>
          <w:bCs/>
          <w:sz w:val="24"/>
        </w:rPr>
        <w:t>Юрченко Н.В.</w:t>
      </w:r>
    </w:p>
    <w:p w:rsidR="00111E09" w:rsidRPr="009F21F3" w:rsidRDefault="00111E09" w:rsidP="00111E09">
      <w:pPr>
        <w:tabs>
          <w:tab w:val="left" w:pos="0"/>
        </w:tabs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Ответственному исполнителю обеспечить результативность, адресность и  целевой характер средств, направленных на реализацию мероприятий проектов народных инициатив в 201</w:t>
      </w:r>
      <w:r>
        <w:rPr>
          <w:rFonts w:ascii="Arial" w:hAnsi="Arial" w:cs="Arial"/>
          <w:bCs/>
          <w:sz w:val="24"/>
        </w:rPr>
        <w:t>9</w:t>
      </w:r>
      <w:r w:rsidRPr="009F21F3">
        <w:rPr>
          <w:rFonts w:ascii="Arial" w:hAnsi="Arial" w:cs="Arial"/>
          <w:bCs/>
          <w:sz w:val="24"/>
        </w:rPr>
        <w:t xml:space="preserve"> году.</w:t>
      </w:r>
    </w:p>
    <w:p w:rsidR="00111E09" w:rsidRPr="009F21F3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3. Установить срок </w:t>
      </w:r>
      <w:proofErr w:type="gramStart"/>
      <w:r w:rsidRPr="009F21F3">
        <w:rPr>
          <w:rFonts w:ascii="Arial" w:hAnsi="Arial" w:cs="Arial"/>
          <w:bCs/>
          <w:sz w:val="24"/>
        </w:rPr>
        <w:t>реализации мероприятий перечня проектов народных инициатив</w:t>
      </w:r>
      <w:proofErr w:type="gramEnd"/>
      <w:r w:rsidRPr="009F21F3">
        <w:rPr>
          <w:rFonts w:ascii="Arial" w:hAnsi="Arial" w:cs="Arial"/>
          <w:bCs/>
          <w:sz w:val="24"/>
        </w:rPr>
        <w:t xml:space="preserve"> на 201</w:t>
      </w:r>
      <w:r>
        <w:rPr>
          <w:rFonts w:ascii="Arial" w:hAnsi="Arial" w:cs="Arial"/>
          <w:bCs/>
          <w:sz w:val="24"/>
        </w:rPr>
        <w:t>9</w:t>
      </w:r>
      <w:r w:rsidRPr="009F21F3">
        <w:rPr>
          <w:rFonts w:ascii="Arial" w:hAnsi="Arial" w:cs="Arial"/>
          <w:bCs/>
          <w:sz w:val="24"/>
        </w:rPr>
        <w:t xml:space="preserve"> год до 30 декабря 201</w:t>
      </w:r>
      <w:r>
        <w:rPr>
          <w:rFonts w:ascii="Arial" w:hAnsi="Arial" w:cs="Arial"/>
          <w:bCs/>
          <w:sz w:val="24"/>
        </w:rPr>
        <w:t>9</w:t>
      </w:r>
      <w:r w:rsidRPr="009F21F3">
        <w:rPr>
          <w:rFonts w:ascii="Arial" w:hAnsi="Arial" w:cs="Arial"/>
          <w:bCs/>
          <w:sz w:val="24"/>
        </w:rPr>
        <w:t xml:space="preserve"> года.</w:t>
      </w:r>
    </w:p>
    <w:p w:rsidR="00111E09" w:rsidRPr="009F21F3" w:rsidRDefault="00111E09" w:rsidP="00111E09">
      <w:pPr>
        <w:tabs>
          <w:tab w:val="left" w:pos="0"/>
        </w:tabs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Включить расходные обязательства в реестр расходных обязательств и бюджет Тарнопольского муниципального образования.</w:t>
      </w:r>
    </w:p>
    <w:p w:rsidR="00111E09" w:rsidRPr="009F21F3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4. 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111E09" w:rsidRPr="009F21F3" w:rsidRDefault="00111E09" w:rsidP="00111E09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5. Контроль за исполнением данного Постановления оставляю за собой.</w:t>
      </w:r>
    </w:p>
    <w:p w:rsidR="00111E09" w:rsidRPr="009F21F3" w:rsidRDefault="00111E09" w:rsidP="00111E09">
      <w:pPr>
        <w:pStyle w:val="a5"/>
        <w:tabs>
          <w:tab w:val="left" w:pos="0"/>
        </w:tabs>
        <w:ind w:left="0"/>
        <w:jc w:val="both"/>
        <w:rPr>
          <w:rFonts w:ascii="Arial" w:hAnsi="Arial" w:cs="Arial"/>
          <w:bCs/>
        </w:rPr>
      </w:pPr>
    </w:p>
    <w:p w:rsidR="00111E09" w:rsidRPr="009F21F3" w:rsidRDefault="00111E09" w:rsidP="00111E09">
      <w:pPr>
        <w:pStyle w:val="a5"/>
        <w:tabs>
          <w:tab w:val="left" w:pos="0"/>
        </w:tabs>
        <w:ind w:left="0"/>
        <w:jc w:val="both"/>
        <w:rPr>
          <w:rFonts w:ascii="Arial" w:hAnsi="Arial" w:cs="Arial"/>
          <w:bCs/>
        </w:rPr>
      </w:pPr>
    </w:p>
    <w:p w:rsidR="00111E09" w:rsidRPr="00E23F4F" w:rsidRDefault="00111E09" w:rsidP="00111E09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r w:rsidRPr="00E23F4F">
        <w:rPr>
          <w:rFonts w:ascii="Arial" w:hAnsi="Arial" w:cs="Arial"/>
          <w:bCs/>
        </w:rPr>
        <w:t>Глава Тарнопольского</w:t>
      </w:r>
    </w:p>
    <w:p w:rsidR="00111E09" w:rsidRDefault="00111E09" w:rsidP="00111E09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r w:rsidRPr="00E23F4F">
        <w:rPr>
          <w:rFonts w:ascii="Arial" w:hAnsi="Arial" w:cs="Arial"/>
          <w:bCs/>
        </w:rPr>
        <w:t>муниципального образования:</w:t>
      </w:r>
    </w:p>
    <w:p w:rsidR="00111E09" w:rsidRDefault="00111E09" w:rsidP="00111E09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Н.В.Юрченко</w:t>
      </w:r>
      <w:proofErr w:type="spellEnd"/>
    </w:p>
    <w:p w:rsidR="00943533" w:rsidRDefault="00943533" w:rsidP="00111E09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</w:p>
    <w:p w:rsidR="00943533" w:rsidRPr="00066A6D" w:rsidRDefault="00943533" w:rsidP="00943533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066A6D">
        <w:rPr>
          <w:rFonts w:ascii="Courier New" w:hAnsi="Courier New" w:cs="Courier New"/>
          <w:bCs/>
          <w:sz w:val="22"/>
          <w:szCs w:val="22"/>
        </w:rPr>
        <w:t>приложение</w:t>
      </w:r>
    </w:p>
    <w:p w:rsidR="00943533" w:rsidRPr="00066A6D" w:rsidRDefault="00943533" w:rsidP="00943533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066A6D">
        <w:rPr>
          <w:rFonts w:ascii="Courier New" w:hAnsi="Courier New" w:cs="Courier New"/>
          <w:bCs/>
          <w:sz w:val="22"/>
          <w:szCs w:val="22"/>
        </w:rPr>
        <w:t xml:space="preserve"> к Постановлению администрации</w:t>
      </w:r>
    </w:p>
    <w:p w:rsidR="00943533" w:rsidRPr="00066A6D" w:rsidRDefault="00943533" w:rsidP="00943533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066A6D">
        <w:rPr>
          <w:rFonts w:ascii="Courier New" w:hAnsi="Courier New" w:cs="Courier New"/>
          <w:bCs/>
          <w:sz w:val="22"/>
          <w:szCs w:val="22"/>
        </w:rPr>
        <w:t xml:space="preserve"> Тарнопольского муниципального образования</w:t>
      </w:r>
    </w:p>
    <w:p w:rsidR="00943533" w:rsidRPr="00066A6D" w:rsidRDefault="00943533" w:rsidP="00943533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066A6D">
        <w:rPr>
          <w:rFonts w:ascii="Courier New" w:hAnsi="Courier New" w:cs="Courier New"/>
          <w:bCs/>
          <w:sz w:val="22"/>
          <w:szCs w:val="22"/>
        </w:rPr>
        <w:t xml:space="preserve"> от 2</w:t>
      </w:r>
      <w:r>
        <w:rPr>
          <w:rFonts w:ascii="Courier New" w:hAnsi="Courier New" w:cs="Courier New"/>
          <w:bCs/>
          <w:sz w:val="22"/>
          <w:szCs w:val="22"/>
        </w:rPr>
        <w:t>5</w:t>
      </w:r>
      <w:r w:rsidRPr="00066A6D">
        <w:rPr>
          <w:rFonts w:ascii="Courier New" w:hAnsi="Courier New" w:cs="Courier New"/>
          <w:bCs/>
          <w:sz w:val="22"/>
          <w:szCs w:val="22"/>
        </w:rPr>
        <w:t>.0</w:t>
      </w:r>
      <w:r>
        <w:rPr>
          <w:rFonts w:ascii="Courier New" w:hAnsi="Courier New" w:cs="Courier New"/>
          <w:bCs/>
          <w:sz w:val="22"/>
          <w:szCs w:val="22"/>
        </w:rPr>
        <w:t>2</w:t>
      </w:r>
      <w:r w:rsidRPr="00066A6D">
        <w:rPr>
          <w:rFonts w:ascii="Courier New" w:hAnsi="Courier New" w:cs="Courier New"/>
          <w:bCs/>
          <w:sz w:val="22"/>
          <w:szCs w:val="22"/>
        </w:rPr>
        <w:t>.201</w:t>
      </w:r>
      <w:r>
        <w:rPr>
          <w:rFonts w:ascii="Courier New" w:hAnsi="Courier New" w:cs="Courier New"/>
          <w:bCs/>
          <w:sz w:val="22"/>
          <w:szCs w:val="22"/>
        </w:rPr>
        <w:t>9</w:t>
      </w:r>
      <w:r w:rsidRPr="00066A6D">
        <w:rPr>
          <w:rFonts w:ascii="Courier New" w:hAnsi="Courier New" w:cs="Courier New"/>
          <w:bCs/>
          <w:sz w:val="22"/>
          <w:szCs w:val="22"/>
        </w:rPr>
        <w:t xml:space="preserve">г.№ </w:t>
      </w:r>
      <w:r>
        <w:rPr>
          <w:rFonts w:ascii="Courier New" w:hAnsi="Courier New" w:cs="Courier New"/>
          <w:bCs/>
          <w:sz w:val="22"/>
          <w:szCs w:val="22"/>
        </w:rPr>
        <w:t>12</w:t>
      </w:r>
    </w:p>
    <w:p w:rsidR="00943533" w:rsidRDefault="00943533" w:rsidP="00943533">
      <w:pPr>
        <w:pStyle w:val="a5"/>
        <w:tabs>
          <w:tab w:val="left" w:pos="0"/>
        </w:tabs>
        <w:jc w:val="right"/>
        <w:rPr>
          <w:bCs/>
        </w:rPr>
      </w:pPr>
    </w:p>
    <w:p w:rsidR="00943533" w:rsidRDefault="00943533" w:rsidP="00943533">
      <w:pPr>
        <w:pStyle w:val="a5"/>
        <w:tabs>
          <w:tab w:val="left" w:pos="0"/>
        </w:tabs>
        <w:jc w:val="right"/>
        <w:rPr>
          <w:bCs/>
        </w:rPr>
      </w:pPr>
    </w:p>
    <w:p w:rsidR="00943533" w:rsidRDefault="00943533" w:rsidP="00943533">
      <w:pPr>
        <w:pStyle w:val="a5"/>
        <w:tabs>
          <w:tab w:val="left" w:pos="0"/>
        </w:tabs>
        <w:jc w:val="right"/>
        <w:rPr>
          <w:bCs/>
        </w:rPr>
      </w:pPr>
    </w:p>
    <w:p w:rsidR="00943533" w:rsidRDefault="00943533" w:rsidP="00943533">
      <w:pPr>
        <w:pStyle w:val="a5"/>
        <w:tabs>
          <w:tab w:val="left" w:pos="0"/>
        </w:tabs>
        <w:jc w:val="right"/>
        <w:rPr>
          <w:bCs/>
        </w:rPr>
      </w:pPr>
    </w:p>
    <w:p w:rsidR="00943533" w:rsidRPr="00066A6D" w:rsidRDefault="00943533" w:rsidP="00943533">
      <w:pPr>
        <w:pStyle w:val="a5"/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066A6D">
        <w:rPr>
          <w:rFonts w:ascii="Arial" w:hAnsi="Arial" w:cs="Arial"/>
          <w:bCs/>
          <w:szCs w:val="28"/>
        </w:rPr>
        <w:t>РАСХОДНОЕ ОБЯЗАТЕЛЬСТВО</w:t>
      </w:r>
    </w:p>
    <w:p w:rsidR="00943533" w:rsidRPr="00066A6D" w:rsidRDefault="00943533" w:rsidP="00943533">
      <w:pPr>
        <w:pStyle w:val="a5"/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066A6D">
        <w:rPr>
          <w:rFonts w:ascii="Arial" w:hAnsi="Arial" w:cs="Arial"/>
          <w:bCs/>
          <w:szCs w:val="28"/>
        </w:rPr>
        <w:t>ПЕРЕЧНЯ ПРОЕКТОВ НАРОДНЫХ ИНИЦИАТИВ НА 201</w:t>
      </w:r>
      <w:r>
        <w:rPr>
          <w:rFonts w:ascii="Arial" w:hAnsi="Arial" w:cs="Arial"/>
          <w:bCs/>
          <w:szCs w:val="28"/>
        </w:rPr>
        <w:t>9</w:t>
      </w:r>
      <w:r w:rsidRPr="00066A6D">
        <w:rPr>
          <w:rFonts w:ascii="Arial" w:hAnsi="Arial" w:cs="Arial"/>
          <w:bCs/>
          <w:szCs w:val="28"/>
        </w:rPr>
        <w:t xml:space="preserve"> ГОД</w:t>
      </w:r>
    </w:p>
    <w:p w:rsidR="00943533" w:rsidRDefault="00943533" w:rsidP="00943533">
      <w:pPr>
        <w:pStyle w:val="a5"/>
        <w:tabs>
          <w:tab w:val="left" w:pos="0"/>
        </w:tabs>
        <w:jc w:val="center"/>
        <w:rPr>
          <w:bCs/>
          <w:szCs w:val="28"/>
        </w:rPr>
      </w:pPr>
      <w:r w:rsidRPr="00066A6D">
        <w:rPr>
          <w:rFonts w:ascii="Arial" w:hAnsi="Arial" w:cs="Arial"/>
          <w:bCs/>
          <w:szCs w:val="28"/>
        </w:rPr>
        <w:t>В ТАРНОПОЛЬСКОМ МУНИЦИПАЛЬНОМ ОБРАЗОВАНИИ</w:t>
      </w:r>
    </w:p>
    <w:p w:rsidR="00943533" w:rsidRDefault="00943533" w:rsidP="00943533">
      <w:pPr>
        <w:pStyle w:val="a5"/>
        <w:tabs>
          <w:tab w:val="left" w:pos="0"/>
        </w:tabs>
        <w:jc w:val="center"/>
        <w:rPr>
          <w:bCs/>
          <w:szCs w:val="28"/>
        </w:rPr>
      </w:pPr>
    </w:p>
    <w:p w:rsidR="00943533" w:rsidRDefault="00943533" w:rsidP="00943533">
      <w:pPr>
        <w:pStyle w:val="a5"/>
        <w:tabs>
          <w:tab w:val="left" w:pos="0"/>
        </w:tabs>
        <w:jc w:val="center"/>
        <w:rPr>
          <w:bCs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13"/>
        <w:gridCol w:w="3767"/>
        <w:gridCol w:w="2197"/>
        <w:gridCol w:w="1661"/>
        <w:gridCol w:w="1651"/>
      </w:tblGrid>
      <w:tr w:rsidR="00943533" w:rsidTr="00536DFF">
        <w:trPr>
          <w:trHeight w:val="375"/>
        </w:trPr>
        <w:tc>
          <w:tcPr>
            <w:tcW w:w="613" w:type="dxa"/>
            <w:vMerge w:val="restart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gramEnd"/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/п</w:t>
            </w:r>
          </w:p>
        </w:tc>
        <w:tc>
          <w:tcPr>
            <w:tcW w:w="3767" w:type="dxa"/>
            <w:vMerge w:val="restart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Объем финансирования-всего, руб.</w:t>
            </w:r>
          </w:p>
        </w:tc>
        <w:tc>
          <w:tcPr>
            <w:tcW w:w="3312" w:type="dxa"/>
            <w:gridSpan w:val="2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в том числе </w:t>
            </w:r>
            <w:proofErr w:type="gramStart"/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из</w:t>
            </w:r>
            <w:proofErr w:type="gramEnd"/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:</w:t>
            </w:r>
          </w:p>
        </w:tc>
      </w:tr>
      <w:tr w:rsidR="00943533" w:rsidTr="00536DFF">
        <w:trPr>
          <w:trHeight w:val="450"/>
        </w:trPr>
        <w:tc>
          <w:tcPr>
            <w:tcW w:w="613" w:type="dxa"/>
            <w:vMerge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767" w:type="dxa"/>
            <w:vMerge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197" w:type="dxa"/>
            <w:vMerge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661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областного бюджета, руб.</w:t>
            </w:r>
          </w:p>
        </w:tc>
        <w:tc>
          <w:tcPr>
            <w:tcW w:w="1651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местного бюджета, руб.</w:t>
            </w:r>
          </w:p>
        </w:tc>
      </w:tr>
      <w:tr w:rsidR="00943533" w:rsidTr="00536DFF">
        <w:tc>
          <w:tcPr>
            <w:tcW w:w="613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3767" w:type="dxa"/>
          </w:tcPr>
          <w:p w:rsidR="00943533" w:rsidRPr="00066A6D" w:rsidRDefault="00943533" w:rsidP="00536D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sz w:val="22"/>
                <w:szCs w:val="22"/>
              </w:rPr>
              <w:t xml:space="preserve">Приобретение светильников, кабеля и устройство уличного освещения </w:t>
            </w:r>
            <w:proofErr w:type="gramStart"/>
            <w:r w:rsidRPr="00066A6D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066A6D">
              <w:rPr>
                <w:rFonts w:ascii="Courier New" w:hAnsi="Courier New" w:cs="Courier New"/>
                <w:sz w:val="22"/>
                <w:szCs w:val="22"/>
              </w:rPr>
              <w:t xml:space="preserve"> 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66A6D">
              <w:rPr>
                <w:rFonts w:ascii="Courier New" w:hAnsi="Courier New" w:cs="Courier New"/>
                <w:sz w:val="22"/>
                <w:szCs w:val="22"/>
              </w:rPr>
              <w:t xml:space="preserve">Тарнополь по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Советская от д. 2 до д. 22 (500м), по ул.</w:t>
            </w:r>
            <w:r w:rsidRPr="00066A6D">
              <w:rPr>
                <w:rFonts w:ascii="Courier New" w:hAnsi="Courier New" w:cs="Courier New"/>
                <w:sz w:val="22"/>
                <w:szCs w:val="22"/>
              </w:rPr>
              <w:t xml:space="preserve"> Набережная от д.№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066A6D">
              <w:rPr>
                <w:rFonts w:ascii="Courier New" w:hAnsi="Courier New" w:cs="Courier New"/>
                <w:sz w:val="22"/>
                <w:szCs w:val="22"/>
              </w:rPr>
              <w:t xml:space="preserve"> до д.№ 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 (500м), </w:t>
            </w:r>
            <w:r>
              <w:rPr>
                <w:rFonts w:ascii="Courier New" w:hAnsi="Courier New" w:cs="Courier New"/>
                <w:sz w:val="22"/>
                <w:szCs w:val="22"/>
              </w:rPr>
              <w:t>в д. Метляева по ул. Трудовая от д. 26 до д. 64 (1000м)</w:t>
            </w:r>
          </w:p>
          <w:p w:rsidR="00943533" w:rsidRPr="00066A6D" w:rsidRDefault="00943533" w:rsidP="00536DF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7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230</w:t>
            </w: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  <w:tc>
          <w:tcPr>
            <w:tcW w:w="1661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225 400</w:t>
            </w: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  <w:tc>
          <w:tcPr>
            <w:tcW w:w="1651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4 600</w:t>
            </w:r>
            <w:r w:rsidRPr="00066A6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</w:tr>
      <w:tr w:rsidR="00943533" w:rsidTr="00536DFF">
        <w:tc>
          <w:tcPr>
            <w:tcW w:w="613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767" w:type="dxa"/>
          </w:tcPr>
          <w:p w:rsidR="00943533" w:rsidRPr="00066A6D" w:rsidRDefault="00943533" w:rsidP="00536DFF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6A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97" w:type="dxa"/>
          </w:tcPr>
          <w:p w:rsidR="00943533" w:rsidRPr="00066A6D" w:rsidRDefault="00943533" w:rsidP="00536DF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230 000</w:t>
            </w:r>
            <w:r w:rsidRPr="00066A6D">
              <w:rPr>
                <w:rFonts w:ascii="Courier New" w:hAnsi="Courier New" w:cs="Courier New"/>
                <w:b/>
                <w:sz w:val="22"/>
                <w:szCs w:val="22"/>
              </w:rPr>
              <w:t>,00</w:t>
            </w:r>
          </w:p>
        </w:tc>
        <w:tc>
          <w:tcPr>
            <w:tcW w:w="1661" w:type="dxa"/>
          </w:tcPr>
          <w:p w:rsidR="00943533" w:rsidRPr="00066A6D" w:rsidRDefault="00943533" w:rsidP="00536DF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225 400</w:t>
            </w:r>
            <w:r w:rsidRPr="00066A6D">
              <w:rPr>
                <w:rFonts w:ascii="Courier New" w:hAnsi="Courier New" w:cs="Courier New"/>
                <w:b/>
                <w:sz w:val="22"/>
                <w:szCs w:val="22"/>
              </w:rPr>
              <w:t>,00</w:t>
            </w:r>
          </w:p>
        </w:tc>
        <w:tc>
          <w:tcPr>
            <w:tcW w:w="1651" w:type="dxa"/>
          </w:tcPr>
          <w:p w:rsidR="00943533" w:rsidRPr="00066A6D" w:rsidRDefault="00943533" w:rsidP="00536DF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4 600</w:t>
            </w:r>
            <w:r w:rsidRPr="00066A6D">
              <w:rPr>
                <w:rFonts w:ascii="Courier New" w:hAnsi="Courier New" w:cs="Courier New"/>
                <w:b/>
                <w:sz w:val="22"/>
                <w:szCs w:val="22"/>
              </w:rPr>
              <w:t>,00</w:t>
            </w:r>
          </w:p>
        </w:tc>
      </w:tr>
    </w:tbl>
    <w:p w:rsidR="00943533" w:rsidRPr="006262B3" w:rsidRDefault="00943533" w:rsidP="00943533">
      <w:pPr>
        <w:pStyle w:val="a5"/>
        <w:tabs>
          <w:tab w:val="left" w:pos="0"/>
        </w:tabs>
        <w:rPr>
          <w:bCs/>
          <w:szCs w:val="28"/>
        </w:rPr>
      </w:pPr>
    </w:p>
    <w:p w:rsidR="00943533" w:rsidRDefault="00943533" w:rsidP="00943533">
      <w:pPr>
        <w:tabs>
          <w:tab w:val="left" w:pos="0"/>
        </w:tabs>
        <w:rPr>
          <w:bCs/>
          <w:szCs w:val="28"/>
        </w:rPr>
      </w:pPr>
    </w:p>
    <w:p w:rsidR="00943533" w:rsidRPr="00E23F4F" w:rsidRDefault="00943533" w:rsidP="00943533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</w:p>
    <w:p w:rsidR="00943533" w:rsidRDefault="00943533" w:rsidP="00943533"/>
    <w:p w:rsidR="00943533" w:rsidRPr="00E23F4F" w:rsidRDefault="00943533" w:rsidP="00111E09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</w:p>
    <w:p w:rsidR="00496EDE" w:rsidRDefault="00496EDE"/>
    <w:sectPr w:rsidR="0049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19"/>
    <w:rsid w:val="00111E09"/>
    <w:rsid w:val="00450B19"/>
    <w:rsid w:val="00496EDE"/>
    <w:rsid w:val="00931FC9"/>
    <w:rsid w:val="00943533"/>
    <w:rsid w:val="00E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E09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111E0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1E09"/>
    <w:pPr>
      <w:ind w:left="720"/>
      <w:contextualSpacing/>
    </w:pPr>
    <w:rPr>
      <w:sz w:val="24"/>
    </w:rPr>
  </w:style>
  <w:style w:type="table" w:styleId="a6">
    <w:name w:val="Table Grid"/>
    <w:basedOn w:val="a1"/>
    <w:uiPriority w:val="99"/>
    <w:rsid w:val="0094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E09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111E0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1E09"/>
    <w:pPr>
      <w:ind w:left="720"/>
      <w:contextualSpacing/>
    </w:pPr>
    <w:rPr>
      <w:sz w:val="24"/>
    </w:rPr>
  </w:style>
  <w:style w:type="table" w:styleId="a6">
    <w:name w:val="Table Grid"/>
    <w:basedOn w:val="a1"/>
    <w:uiPriority w:val="99"/>
    <w:rsid w:val="0094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2019-02-28T01:09:00Z</cp:lastPrinted>
  <dcterms:created xsi:type="dcterms:W3CDTF">2019-02-28T00:58:00Z</dcterms:created>
  <dcterms:modified xsi:type="dcterms:W3CDTF">2019-03-01T02:18:00Z</dcterms:modified>
</cp:coreProperties>
</file>