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45" w:rsidRDefault="00EA3E0A">
      <w:pPr>
        <w:jc w:val="center"/>
        <w:rPr>
          <w:rFonts w:ascii="Arial" w:hAnsi="Arial" w:cs="Arial"/>
          <w:b/>
          <w:bCs/>
          <w:sz w:val="32"/>
          <w:szCs w:val="32"/>
        </w:rPr>
      </w:pPr>
      <w:r>
        <w:rPr>
          <w:rFonts w:ascii="Arial" w:hAnsi="Arial" w:cs="Arial"/>
          <w:b/>
          <w:bCs/>
          <w:sz w:val="32"/>
          <w:szCs w:val="32"/>
        </w:rPr>
        <w:t xml:space="preserve">ОТ </w:t>
      </w:r>
      <w:r w:rsidR="00D62E12">
        <w:rPr>
          <w:rFonts w:ascii="Arial" w:hAnsi="Arial" w:cs="Arial"/>
          <w:b/>
          <w:bCs/>
          <w:sz w:val="32"/>
          <w:szCs w:val="32"/>
        </w:rPr>
        <w:t>10</w:t>
      </w:r>
      <w:r>
        <w:rPr>
          <w:rFonts w:ascii="Arial" w:hAnsi="Arial" w:cs="Arial"/>
          <w:b/>
          <w:bCs/>
          <w:sz w:val="32"/>
          <w:szCs w:val="32"/>
        </w:rPr>
        <w:t>.0</w:t>
      </w:r>
      <w:r w:rsidR="00D62E12">
        <w:rPr>
          <w:rFonts w:ascii="Arial" w:hAnsi="Arial" w:cs="Arial"/>
          <w:b/>
          <w:bCs/>
          <w:sz w:val="32"/>
          <w:szCs w:val="32"/>
        </w:rPr>
        <w:t>2</w:t>
      </w:r>
      <w:r>
        <w:rPr>
          <w:rFonts w:ascii="Arial" w:hAnsi="Arial" w:cs="Arial"/>
          <w:b/>
          <w:bCs/>
          <w:sz w:val="32"/>
          <w:szCs w:val="32"/>
        </w:rPr>
        <w:t xml:space="preserve">.2022 Г. № </w:t>
      </w:r>
      <w:r w:rsidR="00D62E12">
        <w:rPr>
          <w:rFonts w:ascii="Arial" w:hAnsi="Arial" w:cs="Arial"/>
          <w:b/>
          <w:bCs/>
          <w:sz w:val="32"/>
          <w:szCs w:val="32"/>
        </w:rPr>
        <w:t>30-2</w:t>
      </w:r>
    </w:p>
    <w:p w:rsidR="00A13A45" w:rsidRDefault="008370F7">
      <w:pPr>
        <w:jc w:val="center"/>
        <w:rPr>
          <w:rFonts w:ascii="Arial" w:hAnsi="Arial" w:cs="Arial"/>
          <w:b/>
          <w:bCs/>
          <w:sz w:val="32"/>
          <w:szCs w:val="32"/>
        </w:rPr>
      </w:pPr>
      <w:r>
        <w:rPr>
          <w:rFonts w:ascii="Arial" w:hAnsi="Arial" w:cs="Arial"/>
          <w:b/>
          <w:bCs/>
          <w:sz w:val="32"/>
          <w:szCs w:val="32"/>
        </w:rPr>
        <w:t>РОССИЙСКАЯ ФЕДЕРАЦИЯ</w:t>
      </w:r>
    </w:p>
    <w:p w:rsidR="00A13A45" w:rsidRDefault="008370F7">
      <w:pPr>
        <w:jc w:val="center"/>
        <w:rPr>
          <w:rFonts w:ascii="Arial" w:hAnsi="Arial" w:cs="Arial"/>
          <w:b/>
          <w:bCs/>
          <w:sz w:val="32"/>
          <w:szCs w:val="32"/>
        </w:rPr>
      </w:pPr>
      <w:r>
        <w:rPr>
          <w:rFonts w:ascii="Arial" w:hAnsi="Arial" w:cs="Arial"/>
          <w:b/>
          <w:bCs/>
          <w:sz w:val="32"/>
          <w:szCs w:val="32"/>
        </w:rPr>
        <w:t>ИРКУТСКАЯ ОБЛАСТЬ</w:t>
      </w:r>
    </w:p>
    <w:p w:rsidR="00A13A45" w:rsidRDefault="008370F7">
      <w:pPr>
        <w:jc w:val="center"/>
        <w:rPr>
          <w:rFonts w:ascii="Arial" w:hAnsi="Arial" w:cs="Arial"/>
          <w:b/>
          <w:bCs/>
          <w:sz w:val="32"/>
          <w:szCs w:val="32"/>
        </w:rPr>
      </w:pPr>
      <w:r>
        <w:rPr>
          <w:rFonts w:ascii="Arial" w:hAnsi="Arial" w:cs="Arial"/>
          <w:b/>
          <w:bCs/>
          <w:sz w:val="32"/>
          <w:szCs w:val="32"/>
        </w:rPr>
        <w:t>БАЛАГАНСКИЙ РАЙОН</w:t>
      </w:r>
    </w:p>
    <w:p w:rsidR="00A13A45" w:rsidRDefault="00D62E12">
      <w:pPr>
        <w:jc w:val="center"/>
        <w:rPr>
          <w:rFonts w:ascii="Arial" w:hAnsi="Arial" w:cs="Arial"/>
          <w:b/>
          <w:bCs/>
          <w:sz w:val="32"/>
          <w:szCs w:val="32"/>
        </w:rPr>
      </w:pPr>
      <w:r>
        <w:rPr>
          <w:rFonts w:ascii="Arial" w:hAnsi="Arial" w:cs="Arial"/>
          <w:b/>
          <w:bCs/>
          <w:sz w:val="32"/>
          <w:szCs w:val="32"/>
        </w:rPr>
        <w:t>ТАРНОПОЛЬСКОЕ</w:t>
      </w:r>
      <w:r w:rsidR="008370F7">
        <w:rPr>
          <w:rFonts w:ascii="Arial" w:hAnsi="Arial" w:cs="Arial"/>
          <w:b/>
          <w:bCs/>
          <w:sz w:val="32"/>
          <w:szCs w:val="32"/>
        </w:rPr>
        <w:t xml:space="preserve"> МУНИЦИПАЛЬНОЕ ОБРАЗОВАНИЕ</w:t>
      </w:r>
    </w:p>
    <w:p w:rsidR="00A13A45" w:rsidRDefault="008370F7">
      <w:pPr>
        <w:jc w:val="center"/>
        <w:rPr>
          <w:rFonts w:ascii="Arial" w:hAnsi="Arial" w:cs="Arial"/>
          <w:b/>
          <w:bCs/>
          <w:sz w:val="32"/>
          <w:szCs w:val="32"/>
        </w:rPr>
      </w:pPr>
      <w:r>
        <w:rPr>
          <w:rFonts w:ascii="Arial" w:hAnsi="Arial" w:cs="Arial"/>
          <w:b/>
          <w:bCs/>
          <w:sz w:val="32"/>
          <w:szCs w:val="32"/>
        </w:rPr>
        <w:t>ДУМА</w:t>
      </w:r>
    </w:p>
    <w:p w:rsidR="00A13A45" w:rsidRDefault="008370F7">
      <w:pPr>
        <w:jc w:val="center"/>
        <w:rPr>
          <w:rFonts w:ascii="Arial" w:hAnsi="Arial" w:cs="Arial"/>
          <w:b/>
          <w:bCs/>
          <w:sz w:val="32"/>
          <w:szCs w:val="32"/>
        </w:rPr>
      </w:pPr>
      <w:r>
        <w:rPr>
          <w:rFonts w:ascii="Arial" w:hAnsi="Arial" w:cs="Arial"/>
          <w:b/>
          <w:bCs/>
          <w:sz w:val="32"/>
          <w:szCs w:val="32"/>
        </w:rPr>
        <w:t>ЧЕТВЕРТОГО СОЗЫВА</w:t>
      </w:r>
    </w:p>
    <w:p w:rsidR="00A13A45" w:rsidRDefault="008370F7">
      <w:pPr>
        <w:pStyle w:val="ConsTitle"/>
        <w:widowControl/>
        <w:jc w:val="center"/>
        <w:rPr>
          <w:sz w:val="32"/>
          <w:szCs w:val="32"/>
        </w:rPr>
      </w:pPr>
      <w:r>
        <w:rPr>
          <w:sz w:val="32"/>
          <w:szCs w:val="32"/>
        </w:rPr>
        <w:t>РЕШЕНИЕ</w:t>
      </w:r>
    </w:p>
    <w:p w:rsidR="00A13A45" w:rsidRDefault="00A13A45">
      <w:pPr>
        <w:pStyle w:val="ConsTitle"/>
        <w:widowControl/>
        <w:jc w:val="center"/>
        <w:rPr>
          <w:sz w:val="32"/>
          <w:szCs w:val="32"/>
        </w:rPr>
      </w:pPr>
    </w:p>
    <w:p w:rsidR="00A13A45" w:rsidRDefault="00A13A45">
      <w:pPr>
        <w:pStyle w:val="ConsTitle"/>
        <w:widowControl/>
        <w:jc w:val="center"/>
        <w:rPr>
          <w:sz w:val="24"/>
          <w:szCs w:val="24"/>
        </w:rPr>
      </w:pPr>
    </w:p>
    <w:p w:rsidR="00A13A45" w:rsidRDefault="008370F7">
      <w:pPr>
        <w:jc w:val="center"/>
        <w:rPr>
          <w:rFonts w:ascii="Arial" w:hAnsi="Arial" w:cs="Arial"/>
          <w:b/>
          <w:bCs/>
          <w:color w:val="000000"/>
          <w:sz w:val="32"/>
          <w:szCs w:val="32"/>
        </w:rPr>
      </w:pPr>
      <w:r>
        <w:rPr>
          <w:rFonts w:ascii="Arial" w:hAnsi="Arial" w:cs="Arial"/>
          <w:b/>
          <w:bCs/>
          <w:color w:val="000000"/>
          <w:sz w:val="32"/>
          <w:szCs w:val="32"/>
        </w:rPr>
        <w:t xml:space="preserve">ОБ УТВЕРЖДЕНИИ ПОЛОЖЕНИЯ </w:t>
      </w:r>
      <w:bookmarkStart w:id="0" w:name="_Hlk77686366"/>
      <w:bookmarkStart w:id="1" w:name="_Hlk77671647"/>
      <w:r>
        <w:rPr>
          <w:rFonts w:ascii="Arial" w:hAnsi="Arial" w:cs="Arial"/>
          <w:b/>
          <w:bCs/>
          <w:color w:val="000000"/>
          <w:sz w:val="32"/>
          <w:szCs w:val="32"/>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b/>
          <w:bCs/>
          <w:color w:val="000000"/>
          <w:sz w:val="32"/>
          <w:szCs w:val="32"/>
        </w:rPr>
        <w:t xml:space="preserve"> </w:t>
      </w:r>
      <w:bookmarkEnd w:id="0"/>
      <w:bookmarkEnd w:id="1"/>
      <w:r w:rsidR="00D62E12">
        <w:rPr>
          <w:rFonts w:ascii="Arial" w:hAnsi="Arial" w:cs="Arial"/>
          <w:b/>
          <w:bCs/>
          <w:color w:val="000000"/>
          <w:sz w:val="32"/>
          <w:szCs w:val="32"/>
        </w:rPr>
        <w:t>ТАРНОПОЛЬСКОГО</w:t>
      </w:r>
      <w:r>
        <w:rPr>
          <w:rFonts w:ascii="Arial" w:hAnsi="Arial" w:cs="Arial"/>
          <w:b/>
          <w:bCs/>
          <w:color w:val="000000"/>
          <w:sz w:val="32"/>
          <w:szCs w:val="32"/>
        </w:rPr>
        <w:t xml:space="preserve"> МУНИЦИПАЛЬНОГО ОБРАЗОВАНИЯ</w:t>
      </w:r>
    </w:p>
    <w:p w:rsidR="00A13A45" w:rsidRDefault="00A13A45">
      <w:pPr>
        <w:jc w:val="center"/>
        <w:rPr>
          <w:iCs/>
          <w:color w:val="000000"/>
        </w:rPr>
      </w:pPr>
    </w:p>
    <w:p w:rsidR="00A13A45" w:rsidRDefault="008370F7">
      <w:pPr>
        <w:shd w:val="clear" w:color="auto" w:fill="FFFFFF"/>
        <w:ind w:firstLine="709"/>
        <w:jc w:val="both"/>
        <w:rPr>
          <w:rFonts w:ascii="Arial" w:hAnsi="Arial" w:cs="Arial"/>
          <w:color w:val="000000"/>
        </w:rPr>
      </w:pPr>
      <w:proofErr w:type="gramStart"/>
      <w:r>
        <w:rPr>
          <w:rFonts w:ascii="Arial" w:hAnsi="Arial" w:cs="Arial"/>
          <w:color w:val="000000"/>
        </w:rPr>
        <w:t>Руководствуясь статьей 3</w:t>
      </w:r>
      <w:r>
        <w:rPr>
          <w:rFonts w:ascii="Arial" w:hAnsi="Arial" w:cs="Arial"/>
          <w:color w:val="000000"/>
          <w:vertAlign w:val="superscript"/>
        </w:rPr>
        <w:t>1</w:t>
      </w:r>
      <w:r>
        <w:rPr>
          <w:rFonts w:ascii="Arial" w:hAnsi="Arial" w:cs="Arial"/>
          <w:color w:val="000000"/>
        </w:rPr>
        <w:t xml:space="preserve"> </w:t>
      </w:r>
      <w:bookmarkStart w:id="2" w:name="_Hlk77673480"/>
      <w:r>
        <w:rPr>
          <w:rFonts w:ascii="Arial" w:hAnsi="Arial" w:cs="Arial"/>
          <w:color w:val="000000"/>
        </w:rPr>
        <w:t>Федерального закона от 8 ноября 2007 года № 259-ФЗ «Устав автомобильного транспорта и городского наземного электрического транспорта», статьей 13</w:t>
      </w:r>
      <w:r>
        <w:rPr>
          <w:rFonts w:ascii="Arial" w:hAnsi="Arial" w:cs="Arial"/>
          <w:color w:val="000000"/>
          <w:vertAlign w:val="superscript"/>
        </w:rPr>
        <w:t>1</w:t>
      </w:r>
      <w:r>
        <w:rPr>
          <w:rFonts w:ascii="Arial" w:hAnsi="Arial" w:cs="Arial"/>
          <w:color w:val="00000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rFonts w:ascii="Arial" w:hAnsi="Arial" w:cs="Arial"/>
          <w:color w:val="000000"/>
        </w:rPr>
        <w:t xml:space="preserve"> Федеральным законом от 31 июля 2020 года № 248-ФЗ «О государственном контроле</w:t>
      </w:r>
      <w:proofErr w:type="gramEnd"/>
      <w:r>
        <w:rPr>
          <w:rFonts w:ascii="Arial" w:hAnsi="Arial" w:cs="Arial"/>
          <w:color w:val="000000"/>
        </w:rPr>
        <w:t xml:space="preserve"> (</w:t>
      </w:r>
      <w:proofErr w:type="gramStart"/>
      <w:r>
        <w:rPr>
          <w:rFonts w:ascii="Arial" w:hAnsi="Arial" w:cs="Arial"/>
          <w:color w:val="000000"/>
        </w:rPr>
        <w:t>надзоре</w:t>
      </w:r>
      <w:proofErr w:type="gramEnd"/>
      <w:r>
        <w:rPr>
          <w:rFonts w:ascii="Arial" w:hAnsi="Arial" w:cs="Arial"/>
          <w:color w:val="000000"/>
        </w:rPr>
        <w:t xml:space="preserve">) и муниципальном контроле в Российской Федерации», руководствуясь Уставом </w:t>
      </w:r>
      <w:r w:rsidR="00D62E12">
        <w:rPr>
          <w:rFonts w:ascii="Arial" w:hAnsi="Arial" w:cs="Arial"/>
          <w:color w:val="000000"/>
        </w:rPr>
        <w:t>Тарнопольского</w:t>
      </w:r>
      <w:r>
        <w:rPr>
          <w:rFonts w:ascii="Arial" w:hAnsi="Arial" w:cs="Arial"/>
          <w:color w:val="000000"/>
        </w:rPr>
        <w:t xml:space="preserve"> муниципального образования, Дума </w:t>
      </w:r>
      <w:r w:rsidR="00D62E12">
        <w:rPr>
          <w:rFonts w:ascii="Arial" w:hAnsi="Arial" w:cs="Arial"/>
          <w:color w:val="000000"/>
        </w:rPr>
        <w:t>Тарнопольского</w:t>
      </w:r>
      <w:r>
        <w:rPr>
          <w:rFonts w:ascii="Arial" w:hAnsi="Arial" w:cs="Arial"/>
          <w:color w:val="000000"/>
        </w:rPr>
        <w:t xml:space="preserve"> муниципального образования</w:t>
      </w:r>
    </w:p>
    <w:p w:rsidR="00A13A45" w:rsidRDefault="00A13A45">
      <w:pPr>
        <w:shd w:val="clear" w:color="auto" w:fill="FFFFFF"/>
        <w:ind w:firstLine="709"/>
        <w:jc w:val="both"/>
        <w:rPr>
          <w:rFonts w:ascii="Arial" w:hAnsi="Arial" w:cs="Arial"/>
        </w:rPr>
      </w:pPr>
    </w:p>
    <w:p w:rsidR="00A13A45" w:rsidRDefault="008370F7">
      <w:pPr>
        <w:pStyle w:val="aff0"/>
        <w:ind w:firstLine="709"/>
        <w:jc w:val="center"/>
        <w:rPr>
          <w:rFonts w:ascii="Arial" w:hAnsi="Arial" w:cs="Arial"/>
          <w:b/>
          <w:sz w:val="30"/>
          <w:szCs w:val="30"/>
        </w:rPr>
      </w:pPr>
      <w:r>
        <w:rPr>
          <w:rFonts w:ascii="Arial" w:hAnsi="Arial" w:cs="Arial"/>
          <w:b/>
          <w:sz w:val="30"/>
          <w:szCs w:val="30"/>
        </w:rPr>
        <w:t>РЕШИЛА:</w:t>
      </w:r>
    </w:p>
    <w:p w:rsidR="00A13A45" w:rsidRDefault="00A13A45">
      <w:pPr>
        <w:pStyle w:val="aff0"/>
        <w:ind w:firstLine="709"/>
        <w:jc w:val="center"/>
        <w:rPr>
          <w:rFonts w:ascii="Arial" w:hAnsi="Arial" w:cs="Arial"/>
          <w:sz w:val="24"/>
          <w:szCs w:val="24"/>
        </w:rPr>
      </w:pPr>
    </w:p>
    <w:p w:rsidR="00A13A45" w:rsidRDefault="008370F7">
      <w:pPr>
        <w:shd w:val="clear" w:color="auto" w:fill="FFFFFF"/>
        <w:ind w:firstLine="709"/>
        <w:jc w:val="both"/>
        <w:rPr>
          <w:rFonts w:ascii="Arial" w:hAnsi="Arial" w:cs="Arial"/>
          <w:color w:val="000000"/>
        </w:rPr>
      </w:pPr>
      <w:r>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62E12">
        <w:rPr>
          <w:rFonts w:ascii="Arial" w:hAnsi="Arial" w:cs="Arial"/>
          <w:color w:val="000000"/>
        </w:rPr>
        <w:t>Тарнопольского</w:t>
      </w:r>
      <w:r>
        <w:rPr>
          <w:rFonts w:ascii="Arial" w:hAnsi="Arial" w:cs="Arial"/>
          <w:color w:val="000000"/>
        </w:rPr>
        <w:t xml:space="preserve"> муниципального образования</w:t>
      </w:r>
      <w:r>
        <w:rPr>
          <w:rFonts w:ascii="Arial" w:hAnsi="Arial" w:cs="Arial"/>
          <w:i/>
        </w:rPr>
        <w:t xml:space="preserve"> </w:t>
      </w:r>
      <w:r>
        <w:rPr>
          <w:rFonts w:ascii="Arial" w:hAnsi="Arial" w:cs="Arial"/>
          <w:kern w:val="2"/>
        </w:rPr>
        <w:t>(прилагается).</w:t>
      </w:r>
    </w:p>
    <w:p w:rsidR="00A13A45" w:rsidRDefault="008370F7">
      <w:pPr>
        <w:shd w:val="clear" w:color="auto" w:fill="FFFFFF"/>
        <w:ind w:firstLine="709"/>
        <w:jc w:val="both"/>
        <w:rPr>
          <w:rFonts w:ascii="Arial" w:hAnsi="Arial" w:cs="Arial"/>
          <w:color w:val="000000"/>
        </w:rPr>
      </w:pPr>
      <w:r>
        <w:rPr>
          <w:rFonts w:ascii="Arial" w:hAnsi="Arial" w:cs="Arial"/>
          <w:color w:val="000000"/>
        </w:rPr>
        <w:t xml:space="preserve">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62E12">
        <w:rPr>
          <w:rFonts w:ascii="Arial" w:hAnsi="Arial" w:cs="Arial"/>
          <w:color w:val="000000"/>
        </w:rPr>
        <w:t>Тарнопольского</w:t>
      </w:r>
      <w:r>
        <w:rPr>
          <w:rFonts w:ascii="Arial" w:hAnsi="Arial" w:cs="Arial"/>
          <w:color w:val="000000"/>
        </w:rPr>
        <w:t xml:space="preserve"> муниципального образования</w:t>
      </w:r>
      <w:r>
        <w:rPr>
          <w:rFonts w:ascii="Arial" w:hAnsi="Arial" w:cs="Arial"/>
          <w:i/>
          <w:iCs/>
          <w:color w:val="000000"/>
        </w:rPr>
        <w:t xml:space="preserve">, </w:t>
      </w:r>
      <w:r>
        <w:rPr>
          <w:rFonts w:ascii="Arial" w:hAnsi="Arial" w:cs="Arial"/>
          <w:iCs/>
          <w:color w:val="000000"/>
        </w:rPr>
        <w:t>который ступает в силу с 1 марта 2022 года</w:t>
      </w:r>
      <w:r>
        <w:rPr>
          <w:rFonts w:ascii="Arial" w:hAnsi="Arial" w:cs="Arial"/>
          <w:color w:val="000000"/>
        </w:rPr>
        <w:t xml:space="preserve">. </w:t>
      </w:r>
    </w:p>
    <w:p w:rsidR="00A13A45" w:rsidRDefault="00A13A45">
      <w:pPr>
        <w:pStyle w:val="aff0"/>
        <w:jc w:val="both"/>
        <w:rPr>
          <w:rFonts w:ascii="Arial" w:hAnsi="Arial" w:cs="Arial"/>
          <w:sz w:val="24"/>
          <w:szCs w:val="24"/>
          <w:lang w:eastAsia="ar-SA"/>
        </w:rPr>
      </w:pPr>
    </w:p>
    <w:p w:rsidR="00A13A45" w:rsidRDefault="00A13A45">
      <w:pPr>
        <w:pStyle w:val="aff0"/>
        <w:jc w:val="both"/>
        <w:rPr>
          <w:rFonts w:ascii="Arial" w:hAnsi="Arial" w:cs="Arial"/>
          <w:sz w:val="24"/>
          <w:szCs w:val="24"/>
          <w:lang w:eastAsia="ar-SA"/>
        </w:rPr>
      </w:pPr>
    </w:p>
    <w:p w:rsidR="00A13A45" w:rsidRDefault="008370F7">
      <w:pPr>
        <w:suppressAutoHyphens/>
        <w:jc w:val="both"/>
        <w:rPr>
          <w:rFonts w:ascii="Arial" w:hAnsi="Arial" w:cs="Arial"/>
          <w:lang w:eastAsia="ar-SA"/>
        </w:rPr>
      </w:pPr>
      <w:r>
        <w:rPr>
          <w:rFonts w:ascii="Arial" w:hAnsi="Arial" w:cs="Arial"/>
          <w:lang w:eastAsia="ar-SA"/>
        </w:rPr>
        <w:t xml:space="preserve">Председатель Думы </w:t>
      </w:r>
    </w:p>
    <w:p w:rsidR="00A13A45" w:rsidRDefault="00D62E12">
      <w:pPr>
        <w:suppressAutoHyphens/>
        <w:jc w:val="both"/>
        <w:rPr>
          <w:rFonts w:ascii="Arial" w:hAnsi="Arial" w:cs="Arial"/>
          <w:lang w:eastAsia="ar-SA"/>
        </w:rPr>
      </w:pPr>
      <w:r>
        <w:rPr>
          <w:rFonts w:ascii="Arial" w:hAnsi="Arial" w:cs="Arial"/>
          <w:color w:val="000000"/>
        </w:rPr>
        <w:t>Тарнопольского</w:t>
      </w:r>
      <w:r w:rsidR="008370F7">
        <w:rPr>
          <w:rFonts w:ascii="Arial" w:hAnsi="Arial" w:cs="Arial"/>
          <w:lang w:eastAsia="ar-SA"/>
        </w:rPr>
        <w:t xml:space="preserve"> муниципального образования,</w:t>
      </w:r>
    </w:p>
    <w:p w:rsidR="00A13A45" w:rsidRDefault="008370F7">
      <w:pPr>
        <w:suppressAutoHyphens/>
        <w:jc w:val="both"/>
        <w:rPr>
          <w:rFonts w:ascii="Arial" w:hAnsi="Arial" w:cs="Arial"/>
          <w:lang w:eastAsia="ar-SA"/>
        </w:rPr>
      </w:pPr>
      <w:r>
        <w:rPr>
          <w:rFonts w:ascii="Arial" w:hAnsi="Arial" w:cs="Arial"/>
          <w:lang w:eastAsia="ar-SA"/>
        </w:rPr>
        <w:t xml:space="preserve">Глава </w:t>
      </w:r>
      <w:r w:rsidR="00D62E12">
        <w:rPr>
          <w:rFonts w:ascii="Arial" w:hAnsi="Arial" w:cs="Arial"/>
          <w:color w:val="000000"/>
        </w:rPr>
        <w:t>Тарнопольского</w:t>
      </w:r>
    </w:p>
    <w:p w:rsidR="00D62E12" w:rsidRDefault="008370F7">
      <w:pPr>
        <w:suppressAutoHyphens/>
        <w:jc w:val="both"/>
        <w:rPr>
          <w:rFonts w:ascii="Arial" w:hAnsi="Arial" w:cs="Arial"/>
          <w:lang w:eastAsia="ar-SA"/>
        </w:rPr>
      </w:pPr>
      <w:r>
        <w:rPr>
          <w:rFonts w:ascii="Arial" w:hAnsi="Arial" w:cs="Arial"/>
          <w:lang w:eastAsia="ar-SA"/>
        </w:rPr>
        <w:t xml:space="preserve">муниципального образования </w:t>
      </w:r>
    </w:p>
    <w:p w:rsidR="00A13A45" w:rsidRDefault="00D62E12">
      <w:pPr>
        <w:suppressAutoHyphens/>
        <w:jc w:val="both"/>
        <w:rPr>
          <w:rFonts w:ascii="Arial" w:hAnsi="Arial" w:cs="Arial"/>
          <w:lang w:eastAsia="ar-SA"/>
        </w:rPr>
      </w:pPr>
      <w:proofErr w:type="spellStart"/>
      <w:r>
        <w:rPr>
          <w:rFonts w:ascii="Arial" w:hAnsi="Arial" w:cs="Arial"/>
          <w:lang w:eastAsia="ar-SA"/>
        </w:rPr>
        <w:t>Н.В.Юрченко</w:t>
      </w:r>
      <w:proofErr w:type="spellEnd"/>
    </w:p>
    <w:p w:rsidR="00A13A45" w:rsidRDefault="00A13A45">
      <w:pPr>
        <w:pStyle w:val="aff0"/>
        <w:jc w:val="both"/>
        <w:rPr>
          <w:rFonts w:ascii="Arial" w:hAnsi="Arial" w:cs="Arial"/>
          <w:sz w:val="24"/>
          <w:szCs w:val="24"/>
          <w:lang w:eastAsia="ar-SA"/>
        </w:rPr>
      </w:pPr>
    </w:p>
    <w:p w:rsidR="00A13A45" w:rsidRDefault="00A13A45">
      <w:pPr>
        <w:shd w:val="clear" w:color="auto" w:fill="FFFFFF"/>
        <w:jc w:val="both"/>
        <w:rPr>
          <w:rFonts w:ascii="Arial" w:hAnsi="Arial" w:cs="Arial"/>
          <w:color w:val="000000"/>
        </w:rPr>
      </w:pPr>
    </w:p>
    <w:p w:rsidR="00A13A45" w:rsidRDefault="008370F7">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13A45" w:rsidRDefault="008370F7">
      <w:pPr>
        <w:jc w:val="right"/>
        <w:rPr>
          <w:rFonts w:ascii="Courier New" w:hAnsi="Courier New" w:cs="Courier New"/>
          <w:sz w:val="22"/>
          <w:szCs w:val="22"/>
        </w:rPr>
      </w:pPr>
      <w:r>
        <w:rPr>
          <w:rFonts w:ascii="Courier New" w:hAnsi="Courier New" w:cs="Courier New"/>
          <w:sz w:val="22"/>
          <w:szCs w:val="22"/>
        </w:rPr>
        <w:t xml:space="preserve">к решению Думы </w:t>
      </w:r>
      <w:r w:rsidR="00D62E12">
        <w:rPr>
          <w:rFonts w:ascii="Courier New" w:hAnsi="Courier New" w:cs="Courier New"/>
          <w:sz w:val="22"/>
          <w:szCs w:val="22"/>
        </w:rPr>
        <w:t>Тарнопольского</w:t>
      </w:r>
    </w:p>
    <w:p w:rsidR="00A13A45" w:rsidRDefault="008370F7">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rsidR="00A13A45" w:rsidRDefault="008370F7">
      <w:pPr>
        <w:jc w:val="right"/>
        <w:rPr>
          <w:rFonts w:ascii="Courier New" w:hAnsi="Courier New" w:cs="Courier New"/>
          <w:sz w:val="22"/>
          <w:szCs w:val="22"/>
        </w:rPr>
      </w:pPr>
      <w:r>
        <w:rPr>
          <w:rFonts w:ascii="Courier New" w:hAnsi="Courier New" w:cs="Courier New"/>
          <w:sz w:val="22"/>
          <w:szCs w:val="22"/>
        </w:rPr>
        <w:t>от</w:t>
      </w:r>
      <w:r w:rsidR="00EA3E0A">
        <w:rPr>
          <w:rFonts w:ascii="Courier New" w:hAnsi="Courier New" w:cs="Courier New"/>
          <w:sz w:val="22"/>
          <w:szCs w:val="22"/>
        </w:rPr>
        <w:t xml:space="preserve"> </w:t>
      </w:r>
      <w:r w:rsidR="00D62E12">
        <w:rPr>
          <w:rFonts w:ascii="Courier New" w:hAnsi="Courier New" w:cs="Courier New"/>
          <w:sz w:val="22"/>
          <w:szCs w:val="22"/>
        </w:rPr>
        <w:t>10</w:t>
      </w:r>
      <w:r w:rsidR="00EA3E0A">
        <w:rPr>
          <w:rFonts w:ascii="Courier New" w:hAnsi="Courier New" w:cs="Courier New"/>
          <w:sz w:val="22"/>
          <w:szCs w:val="22"/>
        </w:rPr>
        <w:t>.0</w:t>
      </w:r>
      <w:r w:rsidR="00D62E12">
        <w:rPr>
          <w:rFonts w:ascii="Courier New" w:hAnsi="Courier New" w:cs="Courier New"/>
          <w:sz w:val="22"/>
          <w:szCs w:val="22"/>
        </w:rPr>
        <w:t>2</w:t>
      </w:r>
      <w:r w:rsidR="00EA3E0A">
        <w:rPr>
          <w:rFonts w:ascii="Courier New" w:hAnsi="Courier New" w:cs="Courier New"/>
          <w:sz w:val="22"/>
          <w:szCs w:val="22"/>
        </w:rPr>
        <w:t xml:space="preserve">.2022 </w:t>
      </w:r>
      <w:r>
        <w:rPr>
          <w:rFonts w:ascii="Courier New" w:hAnsi="Courier New" w:cs="Courier New"/>
          <w:sz w:val="22"/>
          <w:szCs w:val="22"/>
        </w:rPr>
        <w:t>г. №</w:t>
      </w:r>
      <w:r w:rsidR="00EA3E0A">
        <w:rPr>
          <w:rFonts w:ascii="Courier New" w:hAnsi="Courier New" w:cs="Courier New"/>
          <w:sz w:val="22"/>
          <w:szCs w:val="22"/>
        </w:rPr>
        <w:t xml:space="preserve"> </w:t>
      </w:r>
      <w:r w:rsidR="00D62E12">
        <w:rPr>
          <w:rFonts w:ascii="Courier New" w:hAnsi="Courier New" w:cs="Courier New"/>
          <w:sz w:val="22"/>
          <w:szCs w:val="22"/>
        </w:rPr>
        <w:t>30-2</w:t>
      </w:r>
    </w:p>
    <w:p w:rsidR="00A13A45" w:rsidRDefault="00A13A45">
      <w:pPr>
        <w:ind w:firstLine="567"/>
        <w:jc w:val="right"/>
        <w:rPr>
          <w:rFonts w:ascii="Arial" w:hAnsi="Arial" w:cs="Arial"/>
          <w:color w:val="000000"/>
          <w:sz w:val="22"/>
          <w:szCs w:val="22"/>
        </w:rPr>
      </w:pPr>
    </w:p>
    <w:p w:rsidR="00A13A45" w:rsidRPr="00D62E12" w:rsidRDefault="008370F7">
      <w:pPr>
        <w:jc w:val="center"/>
        <w:rPr>
          <w:rFonts w:ascii="Arial" w:hAnsi="Arial" w:cs="Arial"/>
          <w:b/>
          <w:szCs w:val="30"/>
        </w:rPr>
      </w:pPr>
      <w:r w:rsidRPr="00D62E12">
        <w:rPr>
          <w:rFonts w:ascii="Arial" w:hAnsi="Arial" w:cs="Arial"/>
          <w:b/>
          <w:bCs/>
          <w:color w:val="000000"/>
          <w:szCs w:val="3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62E12">
        <w:rPr>
          <w:rFonts w:ascii="Arial" w:hAnsi="Arial" w:cs="Arial"/>
          <w:b/>
          <w:color w:val="000000"/>
          <w:szCs w:val="30"/>
        </w:rPr>
        <w:t>Тарнопольского</w:t>
      </w:r>
      <w:r w:rsidRPr="00D62E12">
        <w:rPr>
          <w:rFonts w:ascii="Arial" w:hAnsi="Arial" w:cs="Arial"/>
          <w:b/>
          <w:color w:val="000000"/>
          <w:szCs w:val="30"/>
        </w:rPr>
        <w:t xml:space="preserve"> муниципального образования</w:t>
      </w:r>
    </w:p>
    <w:p w:rsidR="00A13A45" w:rsidRDefault="00A13A45">
      <w:pPr>
        <w:pStyle w:val="ConsPlusNormal"/>
        <w:ind w:firstLine="0"/>
        <w:jc w:val="center"/>
        <w:rPr>
          <w:bCs/>
          <w:color w:val="000000"/>
          <w:sz w:val="24"/>
          <w:szCs w:val="24"/>
        </w:rPr>
      </w:pPr>
    </w:p>
    <w:p w:rsidR="00A13A45" w:rsidRDefault="008370F7">
      <w:pPr>
        <w:pStyle w:val="ConsPlusNormal"/>
        <w:ind w:firstLine="0"/>
        <w:jc w:val="center"/>
        <w:rPr>
          <w:b/>
          <w:bCs/>
          <w:color w:val="000000"/>
          <w:sz w:val="24"/>
          <w:szCs w:val="24"/>
        </w:rPr>
      </w:pPr>
      <w:r>
        <w:rPr>
          <w:b/>
          <w:bCs/>
          <w:color w:val="000000"/>
          <w:sz w:val="24"/>
          <w:szCs w:val="24"/>
        </w:rPr>
        <w:t>Раздел 1. Общие положения</w:t>
      </w:r>
    </w:p>
    <w:p w:rsidR="00A13A45" w:rsidRDefault="00A13A45">
      <w:pPr>
        <w:pStyle w:val="ConsPlusNormal"/>
        <w:ind w:firstLine="0"/>
        <w:jc w:val="center"/>
        <w:rPr>
          <w:b/>
          <w:bCs/>
          <w:color w:val="000000"/>
          <w:sz w:val="24"/>
          <w:szCs w:val="24"/>
        </w:rPr>
      </w:pPr>
    </w:p>
    <w:p w:rsidR="00A13A45" w:rsidRDefault="008370F7">
      <w:pPr>
        <w:pStyle w:val="ConsPlusNormal"/>
        <w:ind w:firstLine="709"/>
        <w:jc w:val="both"/>
        <w:rPr>
          <w:sz w:val="24"/>
          <w:szCs w:val="24"/>
        </w:rPr>
      </w:pPr>
      <w:r>
        <w:rPr>
          <w:color w:val="000000"/>
          <w:sz w:val="24"/>
          <w:szCs w:val="24"/>
        </w:rPr>
        <w:t xml:space="preserve">1.1. Настоящее Положение устанавливает порядок осуществления </w:t>
      </w:r>
      <w:bookmarkStart w:id="3" w:name="_Hlk79156810"/>
      <w:bookmarkStart w:id="4" w:name="_Hlk79673330"/>
      <w:r>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D62E12">
        <w:rPr>
          <w:color w:val="000000"/>
          <w:sz w:val="24"/>
          <w:szCs w:val="24"/>
        </w:rPr>
        <w:t>Тарнопольского</w:t>
      </w:r>
      <w:r>
        <w:rPr>
          <w:color w:val="000000"/>
          <w:sz w:val="24"/>
          <w:szCs w:val="24"/>
        </w:rPr>
        <w:t xml:space="preserve"> муниципального образования (далее – муниципальный контроль на автомобильном транспорте</w:t>
      </w:r>
      <w:r>
        <w:rPr>
          <w:sz w:val="24"/>
          <w:szCs w:val="24"/>
        </w:rPr>
        <w:t>)</w:t>
      </w:r>
      <w:bookmarkEnd w:id="4"/>
      <w:r>
        <w:rPr>
          <w:sz w:val="24"/>
          <w:szCs w:val="24"/>
        </w:rPr>
        <w:t>.</w:t>
      </w:r>
      <w:r>
        <w:rPr>
          <w:color w:val="FF0000"/>
          <w:sz w:val="24"/>
          <w:szCs w:val="24"/>
        </w:rPr>
        <w:t xml:space="preserve"> </w:t>
      </w:r>
    </w:p>
    <w:p w:rsidR="00A13A45" w:rsidRDefault="008370F7">
      <w:pPr>
        <w:pStyle w:val="ConsPlusNormal"/>
        <w:ind w:firstLine="709"/>
        <w:jc w:val="both"/>
        <w:rPr>
          <w:color w:val="000000"/>
          <w:sz w:val="24"/>
          <w:szCs w:val="24"/>
        </w:rPr>
      </w:pPr>
      <w:r>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13A45" w:rsidRDefault="008370F7">
      <w:pPr>
        <w:pStyle w:val="ConsPlusNormal"/>
        <w:ind w:firstLine="709"/>
        <w:jc w:val="both"/>
        <w:rPr>
          <w:color w:val="000000"/>
          <w:sz w:val="24"/>
          <w:szCs w:val="24"/>
        </w:rPr>
      </w:pPr>
      <w:r>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D62E12">
        <w:rPr>
          <w:color w:val="000000"/>
          <w:sz w:val="24"/>
          <w:szCs w:val="24"/>
        </w:rPr>
        <w:t>Тарнопольского</w:t>
      </w:r>
      <w:r>
        <w:rPr>
          <w:color w:val="000000"/>
          <w:sz w:val="24"/>
          <w:szCs w:val="24"/>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p>
    <w:p w:rsidR="00A13A45" w:rsidRDefault="008370F7">
      <w:pPr>
        <w:pStyle w:val="ConsPlusNormal"/>
        <w:ind w:firstLine="709"/>
        <w:jc w:val="both"/>
        <w:rPr>
          <w:color w:val="000000"/>
          <w:sz w:val="24"/>
          <w:szCs w:val="24"/>
        </w:rPr>
      </w:pPr>
      <w:r>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13A45" w:rsidRDefault="008370F7">
      <w:pPr>
        <w:pStyle w:val="ConsPlusNormal"/>
        <w:ind w:firstLine="709"/>
        <w:jc w:val="both"/>
        <w:rPr>
          <w:color w:val="000000"/>
          <w:sz w:val="24"/>
          <w:szCs w:val="24"/>
        </w:rPr>
      </w:pPr>
      <w:r>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13A45" w:rsidRDefault="008370F7">
      <w:pPr>
        <w:pStyle w:val="ConsPlusNormal"/>
        <w:ind w:firstLine="709"/>
        <w:jc w:val="both"/>
        <w:rPr>
          <w:color w:val="000000"/>
          <w:sz w:val="24"/>
          <w:szCs w:val="24"/>
        </w:rPr>
      </w:pPr>
      <w:r>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13A45" w:rsidRDefault="008370F7">
      <w:pPr>
        <w:ind w:firstLine="709"/>
        <w:contextualSpacing/>
        <w:jc w:val="both"/>
        <w:rPr>
          <w:rFonts w:ascii="Arial" w:hAnsi="Arial" w:cs="Arial"/>
          <w:color w:val="000000"/>
        </w:rPr>
      </w:pPr>
      <w:r>
        <w:rPr>
          <w:rFonts w:ascii="Arial" w:hAnsi="Arial" w:cs="Arial"/>
          <w:color w:val="000000"/>
        </w:rPr>
        <w:t xml:space="preserve">1.3. Муниципальный контроль на автомобильном транспорте осуществляется администрацией </w:t>
      </w:r>
      <w:r w:rsidR="00D62E12">
        <w:rPr>
          <w:rFonts w:ascii="Arial" w:hAnsi="Arial" w:cs="Arial"/>
          <w:color w:val="000000"/>
        </w:rPr>
        <w:t>Тарнопольского</w:t>
      </w:r>
      <w:r>
        <w:rPr>
          <w:rFonts w:ascii="Arial" w:hAnsi="Arial" w:cs="Arial"/>
          <w:color w:val="000000"/>
        </w:rPr>
        <w:t xml:space="preserve"> муниципального образования (далее – администрация).</w:t>
      </w:r>
    </w:p>
    <w:p w:rsidR="00A13A45" w:rsidRDefault="008370F7">
      <w:pPr>
        <w:ind w:firstLine="709"/>
        <w:contextualSpacing/>
        <w:jc w:val="both"/>
        <w:rPr>
          <w:rFonts w:ascii="Arial" w:hAnsi="Arial" w:cs="Arial"/>
        </w:rPr>
      </w:pPr>
      <w:r>
        <w:rPr>
          <w:rFonts w:ascii="Arial" w:hAnsi="Arial" w:cs="Arial"/>
          <w:color w:val="000000"/>
        </w:rPr>
        <w:t xml:space="preserve">1.4. Должностными лицами администрации, уполномоченными на проведение муниципального контроля на автомобильном транспорте, являются </w:t>
      </w:r>
      <w:r>
        <w:rPr>
          <w:rFonts w:ascii="Arial" w:hAnsi="Arial" w:cs="Arial"/>
          <w:iCs/>
          <w:color w:val="000000"/>
        </w:rPr>
        <w:t>ведущий специалист по управлению муниципальным имуществом</w:t>
      </w:r>
      <w:r>
        <w:rPr>
          <w:rFonts w:ascii="Arial" w:hAnsi="Arial" w:cs="Arial"/>
          <w:i/>
          <w:iCs/>
          <w:color w:val="000000"/>
        </w:rPr>
        <w:t xml:space="preserve"> </w:t>
      </w:r>
      <w:r>
        <w:rPr>
          <w:rFonts w:ascii="Arial" w:hAnsi="Arial" w:cs="Arial"/>
          <w:color w:val="000000"/>
        </w:rPr>
        <w:t xml:space="preserve">(далее – </w:t>
      </w:r>
      <w:r>
        <w:rPr>
          <w:rFonts w:ascii="Arial" w:hAnsi="Arial" w:cs="Arial"/>
        </w:rPr>
        <w:t>должностные лица)</w:t>
      </w:r>
      <w:r>
        <w:rPr>
          <w:rFonts w:ascii="Arial" w:hAnsi="Arial" w:cs="Arial"/>
          <w:i/>
          <w:iCs/>
        </w:rPr>
        <w:t>.</w:t>
      </w:r>
    </w:p>
    <w:p w:rsidR="00A13A45" w:rsidRDefault="008370F7">
      <w:pPr>
        <w:ind w:firstLine="709"/>
        <w:contextualSpacing/>
        <w:jc w:val="both"/>
        <w:rPr>
          <w:rFonts w:ascii="Arial" w:hAnsi="Arial" w:cs="Arial"/>
          <w:color w:val="000000"/>
        </w:rPr>
      </w:pPr>
      <w:r>
        <w:rPr>
          <w:rFonts w:ascii="Arial" w:hAnsi="Arial" w:cs="Arial"/>
          <w:color w:val="000000"/>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13A45" w:rsidRDefault="008370F7">
      <w:pPr>
        <w:pStyle w:val="ConsPlusNormal"/>
        <w:ind w:firstLine="709"/>
        <w:jc w:val="both"/>
        <w:rPr>
          <w:sz w:val="24"/>
          <w:szCs w:val="24"/>
        </w:rPr>
      </w:pPr>
      <w:r>
        <w:rPr>
          <w:sz w:val="24"/>
          <w:szCs w:val="24"/>
        </w:rPr>
        <w:t>1.5.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w:t>
      </w:r>
      <w:r>
        <w:rPr>
          <w:color w:val="000000"/>
          <w:sz w:val="24"/>
          <w:szCs w:val="24"/>
        </w:rPr>
        <w:t xml:space="preserve"> статьи 13</w:t>
      </w:r>
      <w:r>
        <w:rPr>
          <w:color w:val="000000"/>
          <w:sz w:val="24"/>
          <w:szCs w:val="24"/>
          <w:vertAlign w:val="superscript"/>
        </w:rPr>
        <w:t>1</w:t>
      </w:r>
      <w:r>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 xml:space="preserve">, </w:t>
      </w:r>
      <w:r>
        <w:rPr>
          <w:color w:val="000000"/>
          <w:sz w:val="24"/>
          <w:szCs w:val="24"/>
        </w:rPr>
        <w:t xml:space="preserve">Федерального закона от 8 ноября 2007 года № 259-ФЗ «Устав автомобильного транспорта и городского </w:t>
      </w:r>
      <w:r>
        <w:rPr>
          <w:color w:val="000000"/>
          <w:sz w:val="24"/>
          <w:szCs w:val="24"/>
        </w:rPr>
        <w:lastRenderedPageBreak/>
        <w:t xml:space="preserve">наземного электрического транспорта», </w:t>
      </w:r>
      <w:r>
        <w:rPr>
          <w:sz w:val="24"/>
          <w:szCs w:val="24"/>
        </w:rPr>
        <w:t xml:space="preserve">Федерального </w:t>
      </w:r>
      <w:r>
        <w:rPr>
          <w:rStyle w:val="a8"/>
          <w:color w:val="auto"/>
          <w:sz w:val="24"/>
          <w:szCs w:val="24"/>
          <w:u w:val="none"/>
        </w:rPr>
        <w:t>закона</w:t>
      </w:r>
      <w:r>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Pr>
          <w:rStyle w:val="a8"/>
          <w:color w:val="auto"/>
          <w:sz w:val="24"/>
          <w:szCs w:val="24"/>
          <w:u w:val="none"/>
        </w:rPr>
        <w:t>закона</w:t>
      </w:r>
      <w:r>
        <w:rPr>
          <w:sz w:val="24"/>
          <w:szCs w:val="24"/>
        </w:rPr>
        <w:t xml:space="preserve"> № 248-ФЗ.</w:t>
      </w:r>
    </w:p>
    <w:p w:rsidR="00A13A45" w:rsidRDefault="008370F7">
      <w:pPr>
        <w:pStyle w:val="ConsPlusNormal"/>
        <w:ind w:firstLine="709"/>
        <w:jc w:val="both"/>
        <w:rPr>
          <w:sz w:val="24"/>
          <w:szCs w:val="24"/>
        </w:rPr>
      </w:pPr>
      <w:r>
        <w:rPr>
          <w:sz w:val="24"/>
          <w:szCs w:val="24"/>
        </w:rPr>
        <w:t xml:space="preserve">1.6. Объектами </w:t>
      </w:r>
      <w:bookmarkStart w:id="5" w:name="_Hlk77676821"/>
      <w:r>
        <w:rPr>
          <w:sz w:val="24"/>
          <w:szCs w:val="24"/>
        </w:rPr>
        <w:t xml:space="preserve">муниципального контроля на автомобильном транспорте </w:t>
      </w:r>
      <w:bookmarkEnd w:id="5"/>
      <w:r>
        <w:rPr>
          <w:sz w:val="24"/>
          <w:szCs w:val="24"/>
        </w:rPr>
        <w:t>являются:</w:t>
      </w:r>
    </w:p>
    <w:p w:rsidR="00A13A45" w:rsidRDefault="008370F7">
      <w:pPr>
        <w:pStyle w:val="ConsPlusNormal"/>
        <w:ind w:firstLine="709"/>
        <w:jc w:val="both"/>
        <w:rPr>
          <w:sz w:val="24"/>
          <w:szCs w:val="24"/>
        </w:rPr>
      </w:pPr>
      <w:r>
        <w:rPr>
          <w:sz w:val="24"/>
          <w:szCs w:val="24"/>
        </w:rPr>
        <w:t xml:space="preserve">1) деятельность, действия (бездействие) контролируемых лиц </w:t>
      </w:r>
      <w:r w:rsidR="00EA3E0A">
        <w:rPr>
          <w:rFonts w:eastAsiaTheme="minorHAnsi"/>
          <w:iCs/>
          <w:sz w:val="24"/>
          <w:szCs w:val="24"/>
          <w:lang w:eastAsia="en-US"/>
        </w:rPr>
        <w:t xml:space="preserve">в области </w:t>
      </w:r>
      <w:r>
        <w:rPr>
          <w:rFonts w:eastAsiaTheme="minorHAnsi"/>
          <w:iCs/>
          <w:sz w:val="24"/>
          <w:szCs w:val="24"/>
          <w:lang w:eastAsia="en-US"/>
        </w:rPr>
        <w:t>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A13A45" w:rsidRDefault="008370F7">
      <w:pPr>
        <w:pStyle w:val="ConsPlusNormal"/>
        <w:ind w:firstLine="709"/>
        <w:jc w:val="both"/>
        <w:rPr>
          <w:sz w:val="24"/>
          <w:szCs w:val="24"/>
        </w:rPr>
      </w:pPr>
      <w:r>
        <w:rPr>
          <w:sz w:val="24"/>
          <w:szCs w:val="24"/>
        </w:rPr>
        <w:t>а) использованию полос отвода и (или) придорожных полос автомобильных дорог общего пользования местного значения;</w:t>
      </w:r>
    </w:p>
    <w:p w:rsidR="00A13A45" w:rsidRDefault="008370F7">
      <w:pPr>
        <w:pStyle w:val="ConsPlusNormal"/>
        <w:ind w:firstLine="709"/>
        <w:jc w:val="both"/>
        <w:rPr>
          <w:sz w:val="24"/>
          <w:szCs w:val="24"/>
        </w:rPr>
      </w:pPr>
      <w:r>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13A45" w:rsidRDefault="008370F7">
      <w:pPr>
        <w:pStyle w:val="ConsPlusNormal"/>
        <w:ind w:firstLine="709"/>
        <w:jc w:val="both"/>
        <w:rPr>
          <w:sz w:val="24"/>
          <w:szCs w:val="24"/>
        </w:rPr>
      </w:pPr>
      <w:r>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13A45" w:rsidRDefault="008370F7">
      <w:pPr>
        <w:pStyle w:val="ConsPlusNormal"/>
        <w:ind w:firstLine="709"/>
        <w:jc w:val="both"/>
        <w:rPr>
          <w:rFonts w:eastAsiaTheme="minorHAnsi"/>
          <w:b/>
          <w:bCs/>
          <w:i/>
          <w:iCs/>
          <w:sz w:val="24"/>
          <w:szCs w:val="24"/>
          <w:lang w:eastAsia="en-US"/>
        </w:rPr>
      </w:pPr>
      <w:r>
        <w:rPr>
          <w:color w:val="000000"/>
          <w:sz w:val="24"/>
          <w:szCs w:val="24"/>
        </w:rPr>
        <w:t xml:space="preserve">2) </w:t>
      </w:r>
      <w:r>
        <w:rPr>
          <w:rFonts w:eastAsiaTheme="minorHAnsi"/>
          <w:bCs/>
          <w:iCs/>
          <w:sz w:val="24"/>
          <w:szCs w:val="24"/>
          <w:lang w:eastAsia="en-US"/>
        </w:rPr>
        <w:t xml:space="preserve">результаты деятельности </w:t>
      </w:r>
      <w:r>
        <w:rPr>
          <w:sz w:val="24"/>
          <w:szCs w:val="24"/>
        </w:rPr>
        <w:t>контролируемых лиц</w:t>
      </w:r>
      <w:r>
        <w:rPr>
          <w:rFonts w:eastAsiaTheme="minorHAnsi"/>
          <w:bCs/>
          <w:iCs/>
          <w:sz w:val="24"/>
          <w:szCs w:val="24"/>
          <w:lang w:eastAsia="en-US"/>
        </w:rPr>
        <w:t>, в том числе услуги</w:t>
      </w:r>
      <w:r w:rsidR="00EA3E0A">
        <w:rPr>
          <w:rFonts w:eastAsiaTheme="minorHAnsi"/>
          <w:iCs/>
          <w:sz w:val="24"/>
          <w:szCs w:val="24"/>
          <w:lang w:eastAsia="en-US"/>
        </w:rPr>
        <w:t xml:space="preserve"> в области </w:t>
      </w:r>
      <w:r>
        <w:rPr>
          <w:rFonts w:eastAsiaTheme="minorHAnsi"/>
          <w:iCs/>
          <w:sz w:val="24"/>
          <w:szCs w:val="24"/>
          <w:lang w:eastAsia="en-US"/>
        </w:rPr>
        <w:t>использования автомобильных дорог и осуществления дорожной деятельности</w:t>
      </w:r>
      <w:r>
        <w:rPr>
          <w:rFonts w:eastAsiaTheme="minorHAnsi"/>
          <w:bCs/>
          <w:iCs/>
          <w:sz w:val="24"/>
          <w:szCs w:val="24"/>
          <w:lang w:eastAsia="en-US"/>
        </w:rPr>
        <w:t>, к которым предъявляются обязательные требования по:</w:t>
      </w:r>
    </w:p>
    <w:p w:rsidR="00A13A45" w:rsidRDefault="008370F7">
      <w:pPr>
        <w:pStyle w:val="ConsPlusNormal"/>
        <w:ind w:firstLine="709"/>
        <w:jc w:val="both"/>
        <w:rPr>
          <w:color w:val="000000"/>
          <w:sz w:val="24"/>
          <w:szCs w:val="24"/>
        </w:rPr>
      </w:pPr>
      <w:r>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13A45" w:rsidRDefault="008370F7">
      <w:pPr>
        <w:pStyle w:val="ConsPlusNormal"/>
        <w:ind w:firstLine="709"/>
        <w:jc w:val="both"/>
        <w:rPr>
          <w:color w:val="000000"/>
          <w:sz w:val="24"/>
          <w:szCs w:val="24"/>
        </w:rPr>
      </w:pPr>
      <w:bookmarkStart w:id="6" w:name="_Hlk77675416"/>
      <w:r>
        <w:rPr>
          <w:color w:val="000000"/>
          <w:sz w:val="24"/>
          <w:szCs w:val="24"/>
        </w:rPr>
        <w:t xml:space="preserve">б) внесению платы за </w:t>
      </w:r>
      <w:bookmarkEnd w:id="6"/>
      <w:r>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Pr>
          <w:color w:val="000000"/>
          <w:spacing w:val="-6"/>
          <w:sz w:val="24"/>
          <w:szCs w:val="24"/>
        </w:rPr>
        <w:t>пользования местного значения (в случае создания таких парковок (парковочных мест);</w:t>
      </w:r>
    </w:p>
    <w:p w:rsidR="00A13A45" w:rsidRDefault="008370F7">
      <w:pPr>
        <w:pStyle w:val="ConsPlusNormal"/>
        <w:ind w:firstLine="709"/>
        <w:jc w:val="both"/>
        <w:rPr>
          <w:color w:val="000000"/>
          <w:sz w:val="24"/>
          <w:szCs w:val="24"/>
        </w:rPr>
      </w:pPr>
      <w:r>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13A45" w:rsidRDefault="008370F7">
      <w:pPr>
        <w:pStyle w:val="ConsPlusNormal"/>
        <w:ind w:firstLine="709"/>
        <w:jc w:val="both"/>
        <w:rPr>
          <w:color w:val="000000"/>
          <w:sz w:val="24"/>
          <w:szCs w:val="24"/>
        </w:rPr>
      </w:pPr>
      <w:r>
        <w:rPr>
          <w:color w:val="000000"/>
          <w:sz w:val="24"/>
          <w:szCs w:val="24"/>
        </w:rPr>
        <w:t>г) внесению платы за</w:t>
      </w:r>
      <w:r>
        <w:rPr>
          <w:sz w:val="24"/>
          <w:szCs w:val="24"/>
        </w:rPr>
        <w:t xml:space="preserve"> </w:t>
      </w:r>
      <w:r>
        <w:rPr>
          <w:color w:val="000000"/>
          <w:sz w:val="24"/>
          <w:szCs w:val="24"/>
        </w:rPr>
        <w:t>присоединение объектов дорожного сервиса к автомобильным дорогам общего пользования местного значения;</w:t>
      </w:r>
    </w:p>
    <w:p w:rsidR="00A13A45" w:rsidRDefault="008370F7">
      <w:pPr>
        <w:pStyle w:val="ConsPlusNormal"/>
        <w:ind w:firstLine="709"/>
        <w:jc w:val="both"/>
        <w:rPr>
          <w:color w:val="000000"/>
          <w:sz w:val="24"/>
          <w:szCs w:val="24"/>
        </w:rPr>
      </w:pPr>
      <w:r>
        <w:rPr>
          <w:color w:val="000000"/>
          <w:sz w:val="24"/>
          <w:szCs w:val="24"/>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A13A45" w:rsidRDefault="008370F7">
      <w:pPr>
        <w:pStyle w:val="ConsPlusNormal"/>
        <w:ind w:firstLine="709"/>
        <w:jc w:val="both"/>
        <w:rPr>
          <w:color w:val="000000"/>
          <w:sz w:val="24"/>
          <w:szCs w:val="24"/>
        </w:rPr>
      </w:pPr>
      <w:r>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A13A45" w:rsidRDefault="008370F7">
      <w:pPr>
        <w:pStyle w:val="ConsPlusNormal"/>
        <w:ind w:firstLine="709"/>
        <w:jc w:val="both"/>
        <w:rPr>
          <w:color w:val="000000"/>
          <w:sz w:val="24"/>
          <w:szCs w:val="24"/>
        </w:rPr>
      </w:pPr>
      <w:r>
        <w:rPr>
          <w:color w:val="000000"/>
          <w:sz w:val="24"/>
          <w:szCs w:val="24"/>
        </w:rPr>
        <w:t>3</w:t>
      </w:r>
      <w:r>
        <w:rPr>
          <w:sz w:val="24"/>
          <w:szCs w:val="24"/>
        </w:rPr>
        <w:t xml:space="preserve">) </w:t>
      </w:r>
      <w:r>
        <w:rPr>
          <w:rFonts w:eastAsiaTheme="minorHAnsi"/>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Pr>
          <w:color w:val="000000"/>
          <w:sz w:val="24"/>
          <w:szCs w:val="24"/>
        </w:rPr>
        <w:t>:</w:t>
      </w:r>
    </w:p>
    <w:p w:rsidR="00A13A45" w:rsidRDefault="008370F7">
      <w:pPr>
        <w:pStyle w:val="ConsPlusNormal"/>
        <w:ind w:firstLine="709"/>
        <w:jc w:val="both"/>
        <w:rPr>
          <w:color w:val="000000"/>
          <w:sz w:val="24"/>
          <w:szCs w:val="24"/>
        </w:rPr>
      </w:pPr>
      <w:r>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13A45" w:rsidRDefault="008370F7">
      <w:pPr>
        <w:pStyle w:val="ConsPlusNormal"/>
        <w:ind w:firstLine="709"/>
        <w:jc w:val="both"/>
        <w:rPr>
          <w:color w:val="000000"/>
          <w:sz w:val="24"/>
          <w:szCs w:val="24"/>
        </w:rPr>
      </w:pPr>
      <w:r>
        <w:rPr>
          <w:color w:val="000000"/>
          <w:sz w:val="24"/>
          <w:szCs w:val="24"/>
        </w:rPr>
        <w:t>б) придорожные полосы и полосы отвода автомобильных дорог общего пользования местного значения;</w:t>
      </w:r>
    </w:p>
    <w:p w:rsidR="00A13A45" w:rsidRDefault="008370F7">
      <w:pPr>
        <w:pStyle w:val="ConsPlusNormal"/>
        <w:ind w:firstLine="709"/>
        <w:jc w:val="both"/>
        <w:rPr>
          <w:color w:val="000000"/>
          <w:sz w:val="24"/>
          <w:szCs w:val="24"/>
        </w:rPr>
      </w:pPr>
      <w:r>
        <w:rPr>
          <w:color w:val="000000"/>
          <w:sz w:val="24"/>
          <w:szCs w:val="24"/>
        </w:rPr>
        <w:lastRenderedPageBreak/>
        <w:t>в) автомобильная дорога общего пользования местного значения и искусственные дорожные сооружения на ней;</w:t>
      </w:r>
    </w:p>
    <w:p w:rsidR="00A13A45" w:rsidRDefault="008370F7">
      <w:pPr>
        <w:pStyle w:val="ConsPlusNormal"/>
        <w:ind w:firstLine="709"/>
        <w:jc w:val="both"/>
        <w:rPr>
          <w:color w:val="000000"/>
          <w:sz w:val="24"/>
          <w:szCs w:val="24"/>
        </w:rPr>
      </w:pPr>
      <w:r>
        <w:rPr>
          <w:color w:val="000000"/>
          <w:sz w:val="24"/>
          <w:szCs w:val="24"/>
        </w:rPr>
        <w:t>г) примыкания к автомобильным дорогам местного значения, в том числе примыкания объектов дорожного сервиса.</w:t>
      </w:r>
    </w:p>
    <w:p w:rsidR="00A13A45" w:rsidRDefault="008370F7">
      <w:pPr>
        <w:pStyle w:val="ConsPlusNormal"/>
        <w:ind w:firstLine="709"/>
        <w:jc w:val="both"/>
        <w:rPr>
          <w:color w:val="000000"/>
          <w:sz w:val="24"/>
          <w:szCs w:val="24"/>
        </w:rPr>
      </w:pPr>
      <w:r>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13A45" w:rsidRDefault="008370F7">
      <w:pPr>
        <w:pStyle w:val="ConsPlusNormal"/>
        <w:ind w:firstLine="709"/>
        <w:jc w:val="both"/>
        <w:rPr>
          <w:color w:val="000000"/>
          <w:sz w:val="24"/>
          <w:szCs w:val="24"/>
        </w:rPr>
      </w:pPr>
      <w:r>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color w:val="000000"/>
          <w:sz w:val="24"/>
          <w:szCs w:val="24"/>
        </w:rPr>
        <w:t>.</w:t>
      </w:r>
    </w:p>
    <w:p w:rsidR="00A13A45" w:rsidRDefault="00A13A45">
      <w:pPr>
        <w:pStyle w:val="ConsPlusNormal"/>
        <w:ind w:firstLine="709"/>
        <w:jc w:val="both"/>
        <w:rPr>
          <w:rFonts w:ascii="Times New Roman" w:hAnsi="Times New Roman" w:cs="Times New Roman"/>
          <w:color w:val="000000"/>
          <w:sz w:val="28"/>
          <w:szCs w:val="28"/>
        </w:rPr>
      </w:pPr>
    </w:p>
    <w:p w:rsidR="00A13A45" w:rsidRDefault="008370F7">
      <w:pPr>
        <w:pStyle w:val="ConsPlusNormal"/>
        <w:ind w:firstLine="0"/>
        <w:jc w:val="center"/>
        <w:rPr>
          <w:b/>
          <w:bCs/>
          <w:color w:val="000000"/>
          <w:sz w:val="24"/>
          <w:szCs w:val="24"/>
        </w:rPr>
      </w:pPr>
      <w:r>
        <w:rPr>
          <w:b/>
          <w:bCs/>
          <w:color w:val="000000"/>
          <w:sz w:val="24"/>
          <w:szCs w:val="24"/>
        </w:rPr>
        <w:t>Раздел 2. Профилактика рисков причинения вреда (ущерба) охраняемым законом ценностям</w:t>
      </w:r>
    </w:p>
    <w:p w:rsidR="00A13A45" w:rsidRDefault="00A13A45">
      <w:pPr>
        <w:pStyle w:val="ConsPlusNormal"/>
        <w:ind w:firstLine="0"/>
        <w:jc w:val="center"/>
        <w:rPr>
          <w:rFonts w:ascii="Times New Roman" w:hAnsi="Times New Roman" w:cs="Times New Roman"/>
          <w:b/>
          <w:bCs/>
          <w:color w:val="000000"/>
          <w:sz w:val="28"/>
          <w:szCs w:val="28"/>
        </w:rPr>
      </w:pPr>
    </w:p>
    <w:p w:rsidR="00A13A45" w:rsidRDefault="008370F7">
      <w:pPr>
        <w:pStyle w:val="ConsPlusNormal"/>
        <w:ind w:firstLine="709"/>
        <w:jc w:val="both"/>
        <w:rPr>
          <w:sz w:val="24"/>
          <w:szCs w:val="24"/>
        </w:rPr>
      </w:pPr>
      <w:r>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13A45" w:rsidRDefault="008370F7">
      <w:pPr>
        <w:pStyle w:val="ConsPlusNormal"/>
        <w:ind w:firstLine="709"/>
        <w:jc w:val="both"/>
        <w:rPr>
          <w:sz w:val="24"/>
          <w:szCs w:val="24"/>
        </w:rPr>
      </w:pPr>
      <w:r>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13A45" w:rsidRDefault="008370F7">
      <w:pPr>
        <w:pStyle w:val="ConsPlusNormal"/>
        <w:ind w:firstLine="709"/>
        <w:jc w:val="both"/>
        <w:rPr>
          <w:sz w:val="24"/>
          <w:szCs w:val="24"/>
        </w:rPr>
      </w:pPr>
      <w:r>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13A45" w:rsidRDefault="008370F7">
      <w:pPr>
        <w:pStyle w:val="ConsPlusNormal"/>
        <w:ind w:firstLine="709"/>
        <w:jc w:val="both"/>
        <w:rPr>
          <w:rFonts w:eastAsiaTheme="minorHAnsi"/>
          <w:sz w:val="24"/>
          <w:szCs w:val="24"/>
          <w:lang w:eastAsia="en-US"/>
        </w:rPr>
      </w:pPr>
      <w:r>
        <w:rPr>
          <w:color w:val="000000"/>
          <w:sz w:val="24"/>
          <w:szCs w:val="24"/>
        </w:rPr>
        <w:t xml:space="preserve">2.4. </w:t>
      </w:r>
      <w:proofErr w:type="gramStart"/>
      <w:r>
        <w:rPr>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Pr>
          <w:rFonts w:eastAsiaTheme="minorHAnsi"/>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 25 июня 2021 года №</w:t>
      </w:r>
      <w:r w:rsidR="00D62E12">
        <w:rPr>
          <w:rFonts w:eastAsiaTheme="minorHAnsi"/>
          <w:sz w:val="24"/>
          <w:szCs w:val="24"/>
          <w:lang w:eastAsia="en-US"/>
        </w:rPr>
        <w:t xml:space="preserve"> </w:t>
      </w:r>
      <w:r>
        <w:rPr>
          <w:rFonts w:eastAsiaTheme="minorHAnsi"/>
          <w:sz w:val="24"/>
          <w:szCs w:val="24"/>
          <w:lang w:eastAsia="en-US"/>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Pr>
          <w:rFonts w:eastAsiaTheme="minorHAnsi"/>
          <w:sz w:val="24"/>
          <w:szCs w:val="24"/>
          <w:lang w:eastAsia="en-US"/>
        </w:rPr>
        <w:t xml:space="preserve"> законом ценностям». </w:t>
      </w:r>
    </w:p>
    <w:p w:rsidR="00A13A45" w:rsidRDefault="008370F7">
      <w:pPr>
        <w:pStyle w:val="ConsPlusNormal"/>
        <w:ind w:firstLine="709"/>
        <w:jc w:val="both"/>
        <w:rPr>
          <w:sz w:val="24"/>
          <w:szCs w:val="24"/>
        </w:rPr>
      </w:pPr>
      <w:r>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A13A45" w:rsidRDefault="008370F7">
      <w:pPr>
        <w:pStyle w:val="ConsPlusNormal"/>
        <w:ind w:firstLine="709"/>
        <w:jc w:val="both"/>
        <w:rPr>
          <w:sz w:val="24"/>
          <w:szCs w:val="24"/>
        </w:rPr>
      </w:pPr>
      <w:proofErr w:type="gramStart"/>
      <w:r>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Pr>
          <w:sz w:val="24"/>
          <w:szCs w:val="24"/>
        </w:rPr>
        <w:t>должностные лица</w:t>
      </w:r>
      <w:r>
        <w:rPr>
          <w:color w:val="000000"/>
          <w:sz w:val="24"/>
          <w:szCs w:val="24"/>
        </w:rPr>
        <w:t xml:space="preserve">, проводящие муниципальный контроль за исполнением контролируемым лицом обязательств, незамедлительно направляют информацию об этом главе </w:t>
      </w:r>
      <w:r w:rsidR="00D62E12">
        <w:rPr>
          <w:color w:val="000000"/>
          <w:sz w:val="24"/>
          <w:szCs w:val="24"/>
        </w:rPr>
        <w:t>Тарнопольского</w:t>
      </w:r>
      <w:r>
        <w:rPr>
          <w:color w:val="000000"/>
          <w:sz w:val="24"/>
          <w:szCs w:val="24"/>
        </w:rPr>
        <w:t xml:space="preserve"> муниципального образования (далее – Глава) для принятия решения о проведении контрольных мероприятий.</w:t>
      </w:r>
      <w:proofErr w:type="gramEnd"/>
    </w:p>
    <w:p w:rsidR="00A13A45" w:rsidRDefault="008370F7">
      <w:pPr>
        <w:pStyle w:val="ConsPlusNormal"/>
        <w:ind w:firstLine="709"/>
        <w:jc w:val="both"/>
        <w:rPr>
          <w:sz w:val="24"/>
          <w:szCs w:val="24"/>
        </w:rPr>
      </w:pPr>
      <w:r>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13A45" w:rsidRDefault="008370F7">
      <w:pPr>
        <w:pStyle w:val="ConsPlusNormal"/>
        <w:ind w:firstLine="709"/>
        <w:jc w:val="both"/>
        <w:rPr>
          <w:sz w:val="24"/>
          <w:szCs w:val="24"/>
        </w:rPr>
      </w:pPr>
      <w:r>
        <w:rPr>
          <w:color w:val="000000"/>
          <w:sz w:val="24"/>
          <w:szCs w:val="24"/>
        </w:rPr>
        <w:t>1) информирование;</w:t>
      </w:r>
    </w:p>
    <w:p w:rsidR="00A13A45" w:rsidRDefault="008370F7">
      <w:pPr>
        <w:pStyle w:val="ConsPlusNormal"/>
        <w:ind w:firstLine="709"/>
        <w:jc w:val="both"/>
        <w:rPr>
          <w:color w:val="000000"/>
          <w:sz w:val="24"/>
          <w:szCs w:val="24"/>
        </w:rPr>
      </w:pPr>
      <w:r>
        <w:rPr>
          <w:color w:val="000000"/>
          <w:sz w:val="24"/>
          <w:szCs w:val="24"/>
        </w:rPr>
        <w:lastRenderedPageBreak/>
        <w:t>2) консультирование;</w:t>
      </w:r>
    </w:p>
    <w:p w:rsidR="00A13A45" w:rsidRDefault="008370F7">
      <w:pPr>
        <w:pStyle w:val="ConsPlusNormal"/>
        <w:ind w:firstLine="709"/>
        <w:jc w:val="both"/>
        <w:rPr>
          <w:color w:val="000000"/>
          <w:sz w:val="24"/>
          <w:szCs w:val="24"/>
        </w:rPr>
      </w:pPr>
      <w:r>
        <w:rPr>
          <w:color w:val="000000"/>
          <w:sz w:val="24"/>
          <w:szCs w:val="24"/>
        </w:rPr>
        <w:t>3)</w:t>
      </w:r>
      <w:r>
        <w:rPr>
          <w:sz w:val="24"/>
          <w:szCs w:val="24"/>
        </w:rPr>
        <w:t xml:space="preserve"> Профилактический визит.</w:t>
      </w:r>
    </w:p>
    <w:p w:rsidR="00A13A45" w:rsidRDefault="008370F7">
      <w:pPr>
        <w:pStyle w:val="ConsPlusNormal"/>
        <w:ind w:firstLine="709"/>
        <w:jc w:val="both"/>
        <w:rPr>
          <w:color w:val="000000"/>
          <w:sz w:val="24"/>
          <w:szCs w:val="24"/>
        </w:rPr>
      </w:pPr>
      <w:r>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4"/>
          <w:szCs w:val="24"/>
          <w:shd w:val="clear" w:color="auto" w:fill="FFFFFF"/>
        </w:rPr>
        <w:t xml:space="preserve">доступ к специальному разделу должен осуществляться с главной (основной) страницы </w:t>
      </w:r>
      <w:r>
        <w:rPr>
          <w:color w:val="000000"/>
          <w:sz w:val="24"/>
          <w:szCs w:val="24"/>
        </w:rPr>
        <w:t>официального сайта администрации</w:t>
      </w:r>
      <w:r>
        <w:rPr>
          <w:color w:val="000000"/>
          <w:sz w:val="24"/>
          <w:szCs w:val="24"/>
          <w:shd w:val="clear" w:color="auto" w:fill="FFFFFF"/>
        </w:rPr>
        <w:t>)</w:t>
      </w:r>
      <w:r>
        <w:rPr>
          <w:color w:val="000000"/>
          <w:sz w:val="24"/>
          <w:szCs w:val="24"/>
        </w:rPr>
        <w:t>, в средствах массовой информации,</w:t>
      </w:r>
      <w:r>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13A45" w:rsidRDefault="008370F7">
      <w:pPr>
        <w:pStyle w:val="ConsPlusNormal"/>
        <w:ind w:firstLine="709"/>
        <w:jc w:val="both"/>
        <w:rPr>
          <w:color w:val="000000"/>
          <w:sz w:val="24"/>
          <w:szCs w:val="24"/>
        </w:rPr>
      </w:pPr>
      <w:r>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Pr>
            <w:rStyle w:val="a8"/>
            <w:color w:val="000000"/>
            <w:sz w:val="24"/>
            <w:szCs w:val="24"/>
            <w:u w:val="none"/>
          </w:rPr>
          <w:t>частью 3 статьи 46</w:t>
        </w:r>
      </w:hyperlink>
      <w:r>
        <w:rPr>
          <w:color w:val="000000"/>
          <w:sz w:val="24"/>
          <w:szCs w:val="24"/>
        </w:rPr>
        <w:t xml:space="preserve"> Федерального закона № 248-ФЗ.</w:t>
      </w:r>
    </w:p>
    <w:p w:rsidR="00A13A45" w:rsidRDefault="008370F7">
      <w:pPr>
        <w:pStyle w:val="ConsPlusNormal"/>
        <w:ind w:firstLine="709"/>
        <w:jc w:val="both"/>
        <w:rPr>
          <w:color w:val="000000"/>
          <w:sz w:val="24"/>
          <w:szCs w:val="24"/>
        </w:rPr>
      </w:pPr>
      <w:r>
        <w:rPr>
          <w:color w:val="000000"/>
          <w:sz w:val="24"/>
          <w:szCs w:val="24"/>
        </w:rPr>
        <w:t xml:space="preserve">Администрация также вправе информировать население </w:t>
      </w:r>
      <w:r w:rsidR="00D62E12">
        <w:rPr>
          <w:color w:val="000000"/>
          <w:sz w:val="24"/>
          <w:szCs w:val="24"/>
        </w:rPr>
        <w:t xml:space="preserve">Тарнопольского </w:t>
      </w:r>
      <w:r>
        <w:rPr>
          <w:color w:val="000000"/>
          <w:sz w:val="24"/>
          <w:szCs w:val="24"/>
        </w:rPr>
        <w:t>муниципального образования</w:t>
      </w:r>
      <w:r>
        <w:rPr>
          <w:i/>
          <w:iCs/>
          <w:color w:val="000000"/>
          <w:sz w:val="24"/>
          <w:szCs w:val="24"/>
        </w:rPr>
        <w:t xml:space="preserve"> </w:t>
      </w:r>
      <w:r>
        <w:rPr>
          <w:color w:val="000000"/>
          <w:sz w:val="24"/>
          <w:szCs w:val="24"/>
        </w:rPr>
        <w:t>на собраниях и конференциях граждан об обязательных требованиях, предъявляемых к объектам контроля.</w:t>
      </w:r>
    </w:p>
    <w:p w:rsidR="00A13A45" w:rsidRDefault="008370F7">
      <w:pPr>
        <w:pStyle w:val="ConsPlusNormal"/>
        <w:ind w:firstLine="709"/>
        <w:jc w:val="both"/>
        <w:rPr>
          <w:sz w:val="24"/>
          <w:szCs w:val="24"/>
        </w:rPr>
      </w:pPr>
      <w:r>
        <w:rPr>
          <w:color w:val="000000"/>
          <w:sz w:val="24"/>
          <w:szCs w:val="24"/>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13A45" w:rsidRDefault="008370F7">
      <w:pPr>
        <w:pStyle w:val="ConsPlusNormal"/>
        <w:ind w:firstLine="709"/>
        <w:jc w:val="both"/>
        <w:rPr>
          <w:sz w:val="24"/>
          <w:szCs w:val="24"/>
        </w:rPr>
      </w:pPr>
      <w:r>
        <w:rPr>
          <w:color w:val="000000"/>
          <w:sz w:val="24"/>
          <w:szCs w:val="24"/>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Pr>
          <w:sz w:val="24"/>
          <w:szCs w:val="24"/>
        </w:rPr>
        <w:t xml:space="preserve"> </w:t>
      </w:r>
      <w:r>
        <w:rPr>
          <w:color w:val="000000"/>
          <w:sz w:val="24"/>
          <w:szCs w:val="24"/>
        </w:rPr>
        <w:t>в специальном разделе, посвященном контрольной деятельности.</w:t>
      </w:r>
    </w:p>
    <w:p w:rsidR="00A13A45" w:rsidRDefault="008370F7">
      <w:pPr>
        <w:pStyle w:val="ConsPlusNormal"/>
        <w:ind w:firstLine="709"/>
        <w:jc w:val="both"/>
        <w:rPr>
          <w:sz w:val="24"/>
          <w:szCs w:val="24"/>
        </w:rPr>
      </w:pPr>
      <w:r>
        <w:rPr>
          <w:color w:val="000000"/>
          <w:sz w:val="24"/>
          <w:szCs w:val="24"/>
        </w:rPr>
        <w:t>Консультирование осуществляется в устной или письменной форме по следующим вопросам:</w:t>
      </w:r>
    </w:p>
    <w:p w:rsidR="00A13A45" w:rsidRDefault="008370F7">
      <w:pPr>
        <w:pStyle w:val="ConsPlusNormal"/>
        <w:ind w:firstLine="709"/>
        <w:jc w:val="both"/>
        <w:rPr>
          <w:sz w:val="24"/>
          <w:szCs w:val="24"/>
        </w:rPr>
      </w:pPr>
      <w:r>
        <w:rPr>
          <w:color w:val="000000"/>
          <w:sz w:val="24"/>
          <w:szCs w:val="24"/>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A13A45" w:rsidRDefault="008370F7">
      <w:pPr>
        <w:pStyle w:val="ConsPlusNormal"/>
        <w:ind w:firstLine="709"/>
        <w:jc w:val="both"/>
        <w:rPr>
          <w:sz w:val="24"/>
          <w:szCs w:val="24"/>
        </w:rPr>
      </w:pPr>
      <w:r>
        <w:rPr>
          <w:color w:val="000000"/>
          <w:sz w:val="24"/>
          <w:szCs w:val="24"/>
        </w:rPr>
        <w:t>2) порядок осуществления контрольных мероприятий, установленных настоящим Положением;</w:t>
      </w:r>
    </w:p>
    <w:p w:rsidR="00A13A45" w:rsidRDefault="008370F7">
      <w:pPr>
        <w:pStyle w:val="ConsPlusNormal"/>
        <w:ind w:firstLine="709"/>
        <w:jc w:val="both"/>
        <w:rPr>
          <w:sz w:val="24"/>
          <w:szCs w:val="24"/>
        </w:rPr>
      </w:pPr>
      <w:r>
        <w:rPr>
          <w:color w:val="000000"/>
          <w:sz w:val="24"/>
          <w:szCs w:val="24"/>
        </w:rPr>
        <w:t>3) порядок обжалования действий (бездействия) должностных лиц;</w:t>
      </w:r>
    </w:p>
    <w:p w:rsidR="00A13A45" w:rsidRDefault="008370F7">
      <w:pPr>
        <w:pStyle w:val="ConsPlusNormal"/>
        <w:ind w:firstLine="709"/>
        <w:jc w:val="both"/>
        <w:rPr>
          <w:color w:val="000000"/>
          <w:sz w:val="24"/>
          <w:szCs w:val="24"/>
        </w:rPr>
      </w:pPr>
      <w:r>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13A45" w:rsidRDefault="008370F7">
      <w:pPr>
        <w:pStyle w:val="ConsPlusNormal"/>
        <w:ind w:firstLine="709"/>
        <w:jc w:val="both"/>
        <w:rPr>
          <w:sz w:val="24"/>
          <w:szCs w:val="24"/>
        </w:rPr>
      </w:pPr>
      <w:r>
        <w:rPr>
          <w:color w:val="000000"/>
          <w:sz w:val="24"/>
          <w:szCs w:val="24"/>
        </w:rPr>
        <w:t xml:space="preserve">Консультирование контролируемых лиц в устной форме может </w:t>
      </w:r>
      <w:r>
        <w:rPr>
          <w:sz w:val="24"/>
          <w:szCs w:val="24"/>
        </w:rPr>
        <w:t xml:space="preserve">осуществляться также на собраниях и конференциях граждан. </w:t>
      </w:r>
    </w:p>
    <w:p w:rsidR="00A13A45" w:rsidRDefault="008370F7">
      <w:pPr>
        <w:pStyle w:val="ConsPlusNormal"/>
        <w:ind w:firstLine="709"/>
        <w:jc w:val="both"/>
        <w:rPr>
          <w:sz w:val="24"/>
          <w:szCs w:val="24"/>
        </w:rPr>
      </w:pPr>
      <w:r>
        <w:rPr>
          <w:sz w:val="24"/>
          <w:szCs w:val="24"/>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A13A45" w:rsidRDefault="008370F7">
      <w:pPr>
        <w:pStyle w:val="ConsPlusNormal"/>
        <w:ind w:firstLine="709"/>
        <w:jc w:val="both"/>
        <w:rPr>
          <w:sz w:val="24"/>
          <w:szCs w:val="24"/>
        </w:rPr>
      </w:pPr>
      <w:r>
        <w:rPr>
          <w:color w:val="000000"/>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A13A45" w:rsidRDefault="008370F7">
      <w:pPr>
        <w:pStyle w:val="ConsPlusNormal"/>
        <w:ind w:firstLine="709"/>
        <w:jc w:val="both"/>
        <w:rPr>
          <w:sz w:val="24"/>
          <w:szCs w:val="24"/>
        </w:rPr>
      </w:pPr>
      <w:r>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A13A45" w:rsidRDefault="008370F7">
      <w:pPr>
        <w:pStyle w:val="ConsPlusNormal"/>
        <w:ind w:firstLine="709"/>
        <w:jc w:val="both"/>
        <w:rPr>
          <w:sz w:val="24"/>
          <w:szCs w:val="24"/>
        </w:rPr>
      </w:pPr>
      <w:r>
        <w:rPr>
          <w:color w:val="000000"/>
          <w:sz w:val="24"/>
          <w:szCs w:val="24"/>
        </w:rPr>
        <w:lastRenderedPageBreak/>
        <w:t xml:space="preserve">Информация, ставшая известной должностным лицам, в ходе </w:t>
      </w:r>
      <w:r>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13A45" w:rsidRDefault="008370F7">
      <w:pPr>
        <w:pStyle w:val="ConsPlusNormal"/>
        <w:ind w:firstLine="709"/>
        <w:jc w:val="both"/>
        <w:rPr>
          <w:sz w:val="24"/>
          <w:szCs w:val="24"/>
        </w:rPr>
      </w:pPr>
      <w:r>
        <w:rPr>
          <w:sz w:val="24"/>
          <w:szCs w:val="24"/>
        </w:rPr>
        <w:t xml:space="preserve">Должностными лицами ведутся журналы учета консультирований. </w:t>
      </w:r>
    </w:p>
    <w:p w:rsidR="00A13A45" w:rsidRDefault="008370F7">
      <w:pPr>
        <w:pStyle w:val="ConsPlusNormal"/>
        <w:ind w:firstLine="709"/>
        <w:jc w:val="both"/>
        <w:rPr>
          <w:sz w:val="24"/>
          <w:szCs w:val="24"/>
        </w:rPr>
      </w:pPr>
      <w:r>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rsidR="00A13A45" w:rsidRDefault="008370F7">
      <w:pPr>
        <w:pStyle w:val="ConsPlusNormal"/>
        <w:ind w:firstLine="709"/>
        <w:jc w:val="both"/>
        <w:rPr>
          <w:sz w:val="24"/>
          <w:szCs w:val="24"/>
        </w:rPr>
      </w:pPr>
      <w:r>
        <w:rPr>
          <w:sz w:val="24"/>
          <w:szCs w:val="24"/>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13A45" w:rsidRDefault="008370F7">
      <w:pPr>
        <w:pStyle w:val="ConsPlusNormal"/>
        <w:ind w:firstLine="709"/>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13A45" w:rsidRDefault="008370F7">
      <w:pPr>
        <w:pStyle w:val="ConsPlusNormal"/>
        <w:ind w:firstLine="709"/>
        <w:jc w:val="both"/>
        <w:rPr>
          <w:sz w:val="24"/>
          <w:szCs w:val="24"/>
        </w:rPr>
      </w:pPr>
      <w:r>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3A45" w:rsidRDefault="00A13A45">
      <w:pPr>
        <w:pStyle w:val="ConsPlusNormal"/>
        <w:ind w:firstLine="0"/>
        <w:jc w:val="center"/>
        <w:rPr>
          <w:bCs/>
          <w:color w:val="000000"/>
          <w:sz w:val="24"/>
          <w:szCs w:val="24"/>
        </w:rPr>
      </w:pPr>
    </w:p>
    <w:p w:rsidR="00A13A45" w:rsidRDefault="008370F7">
      <w:pPr>
        <w:pStyle w:val="ConsPlusNormal"/>
        <w:ind w:firstLine="0"/>
        <w:jc w:val="center"/>
        <w:rPr>
          <w:b/>
          <w:bCs/>
          <w:sz w:val="24"/>
          <w:szCs w:val="24"/>
        </w:rPr>
      </w:pPr>
      <w:r>
        <w:rPr>
          <w:b/>
          <w:bCs/>
          <w:color w:val="000000"/>
          <w:sz w:val="24"/>
          <w:szCs w:val="24"/>
        </w:rPr>
        <w:t xml:space="preserve">Раздел 3. </w:t>
      </w:r>
      <w:r>
        <w:rPr>
          <w:b/>
          <w:bCs/>
          <w:sz w:val="24"/>
          <w:szCs w:val="24"/>
        </w:rPr>
        <w:t>Осуществление контрольных мероприятий и контрольных действий</w:t>
      </w:r>
    </w:p>
    <w:p w:rsidR="00A13A45" w:rsidRDefault="00A13A45">
      <w:pPr>
        <w:pStyle w:val="ConsPlusNormal"/>
        <w:ind w:firstLine="0"/>
        <w:jc w:val="center"/>
        <w:rPr>
          <w:bCs/>
          <w:sz w:val="24"/>
          <w:szCs w:val="24"/>
        </w:rPr>
      </w:pPr>
    </w:p>
    <w:p w:rsidR="00A13A45" w:rsidRDefault="008370F7">
      <w:pPr>
        <w:autoSpaceDE w:val="0"/>
        <w:autoSpaceDN w:val="0"/>
        <w:adjustRightInd w:val="0"/>
        <w:ind w:firstLine="709"/>
        <w:jc w:val="both"/>
        <w:rPr>
          <w:rFonts w:ascii="Arial" w:eastAsiaTheme="minorHAnsi" w:hAnsi="Arial" w:cs="Arial"/>
          <w:lang w:eastAsia="en-US"/>
        </w:rPr>
      </w:pPr>
      <w:r>
        <w:rPr>
          <w:rFonts w:ascii="Arial" w:hAnsi="Arial" w:cs="Arial"/>
        </w:rPr>
        <w:t>3.1. Муниципальный контроль за исполнением единой на автомобильном транспорте и в дорожном хозяйстве обязательств</w:t>
      </w:r>
      <w:r>
        <w:rPr>
          <w:rFonts w:ascii="Arial" w:eastAsiaTheme="minorHAnsi" w:hAnsi="Arial" w:cs="Arial"/>
          <w:lang w:eastAsia="en-US"/>
        </w:rPr>
        <w:t xml:space="preserve"> осуществляется без проведения плановых контрольных (надзорных) мероприятий. </w:t>
      </w:r>
    </w:p>
    <w:p w:rsidR="00A13A45" w:rsidRDefault="008370F7">
      <w:pPr>
        <w:pStyle w:val="ConsPlusNormal"/>
        <w:ind w:firstLine="709"/>
        <w:jc w:val="both"/>
        <w:rPr>
          <w:sz w:val="24"/>
          <w:szCs w:val="24"/>
        </w:rPr>
      </w:pPr>
      <w:r>
        <w:rPr>
          <w:sz w:val="24"/>
          <w:szCs w:val="24"/>
        </w:rPr>
        <w:t xml:space="preserve"> При осуществлении муниципального контроля за исполнением на автомобильном транспорте и в дорожном хозяйстве обязательств в отношении контролируемого лица администрацией могут пр</w:t>
      </w:r>
      <w:r w:rsidR="00EA3E0A">
        <w:rPr>
          <w:sz w:val="24"/>
          <w:szCs w:val="24"/>
        </w:rPr>
        <w:t xml:space="preserve">оводиться следующие </w:t>
      </w:r>
      <w:r>
        <w:rPr>
          <w:sz w:val="24"/>
          <w:szCs w:val="24"/>
        </w:rPr>
        <w:t>внеплановые контрольные мероприятия:</w:t>
      </w:r>
    </w:p>
    <w:p w:rsidR="00A13A45" w:rsidRDefault="008370F7">
      <w:pPr>
        <w:pStyle w:val="ConsPlusNormal"/>
        <w:ind w:firstLine="709"/>
        <w:jc w:val="both"/>
        <w:rPr>
          <w:sz w:val="24"/>
          <w:szCs w:val="24"/>
        </w:rPr>
      </w:pPr>
      <w:r>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A13A45" w:rsidRDefault="008370F7">
      <w:pPr>
        <w:pStyle w:val="ConsPlusNormal"/>
        <w:ind w:firstLine="709"/>
        <w:jc w:val="both"/>
        <w:rPr>
          <w:sz w:val="24"/>
          <w:szCs w:val="24"/>
        </w:rPr>
      </w:pPr>
      <w:r>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13A45" w:rsidRDefault="008370F7">
      <w:pPr>
        <w:pStyle w:val="ConsPlusNormal"/>
        <w:ind w:firstLine="709"/>
        <w:jc w:val="both"/>
        <w:rPr>
          <w:sz w:val="24"/>
          <w:szCs w:val="24"/>
        </w:rPr>
      </w:pPr>
      <w:r>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A13A45" w:rsidRDefault="008370F7">
      <w:pPr>
        <w:pStyle w:val="ConsPlusNormal"/>
        <w:ind w:firstLine="709"/>
        <w:jc w:val="both"/>
        <w:rPr>
          <w:sz w:val="24"/>
          <w:szCs w:val="24"/>
        </w:rPr>
      </w:pPr>
      <w:r>
        <w:rPr>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4"/>
          <w:szCs w:val="24"/>
        </w:rPr>
        <w:t>микропредприятия</w:t>
      </w:r>
      <w:proofErr w:type="spellEnd"/>
      <w:r>
        <w:rPr>
          <w:sz w:val="24"/>
          <w:szCs w:val="24"/>
        </w:rPr>
        <w:t xml:space="preserve">. Срок проведения выездной проверки в отношении контролируемого лица, осуществляющего свою </w:t>
      </w:r>
      <w:r>
        <w:rPr>
          <w:sz w:val="24"/>
          <w:szCs w:val="24"/>
        </w:rP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A13A45" w:rsidRDefault="008370F7">
      <w:pPr>
        <w:ind w:firstLine="709"/>
        <w:jc w:val="both"/>
        <w:rPr>
          <w:rFonts w:ascii="Arial" w:hAnsi="Arial" w:cs="Arial"/>
        </w:rPr>
      </w:pPr>
      <w:r>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rPr>
        <w:t>);</w:t>
      </w:r>
    </w:p>
    <w:p w:rsidR="00A13A45" w:rsidRDefault="008370F7">
      <w:pPr>
        <w:pStyle w:val="ConsPlusNormal"/>
        <w:ind w:firstLine="709"/>
        <w:jc w:val="both"/>
        <w:rPr>
          <w:sz w:val="24"/>
          <w:szCs w:val="24"/>
        </w:rPr>
      </w:pPr>
      <w:r>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13A45" w:rsidRDefault="008370F7">
      <w:pPr>
        <w:pStyle w:val="ConsPlusNormal"/>
        <w:ind w:firstLine="709"/>
        <w:jc w:val="both"/>
        <w:rPr>
          <w:sz w:val="24"/>
          <w:szCs w:val="24"/>
        </w:rPr>
      </w:pPr>
      <w:r>
        <w:rPr>
          <w:sz w:val="24"/>
          <w:szCs w:val="24"/>
        </w:rPr>
        <w:t xml:space="preserve">3.2. Контрольные мероприятия, указанные в подпунктах 5, 6 пункта 3.1 настоящего Положения, проводятся без взаимодействия </w:t>
      </w:r>
      <w:r>
        <w:rPr>
          <w:rFonts w:eastAsiaTheme="minorHAnsi"/>
          <w:sz w:val="24"/>
          <w:szCs w:val="24"/>
          <w:lang w:eastAsia="en-US"/>
        </w:rPr>
        <w:t>с контролируемым лицом.</w:t>
      </w:r>
    </w:p>
    <w:p w:rsidR="00A13A45" w:rsidRDefault="008370F7">
      <w:pPr>
        <w:pStyle w:val="ConsPlusNormal"/>
        <w:ind w:firstLine="709"/>
        <w:jc w:val="both"/>
        <w:rPr>
          <w:sz w:val="24"/>
          <w:szCs w:val="24"/>
        </w:rPr>
      </w:pPr>
      <w:r>
        <w:rPr>
          <w:sz w:val="24"/>
          <w:szCs w:val="24"/>
        </w:rPr>
        <w:t>Внеплановые контрольные мероприятия могут проводиться только после согласования с органами прокуратуры.</w:t>
      </w:r>
    </w:p>
    <w:p w:rsidR="00A13A45" w:rsidRDefault="008370F7">
      <w:pPr>
        <w:pStyle w:val="ConsPlusNormal"/>
        <w:ind w:firstLine="709"/>
        <w:jc w:val="both"/>
        <w:rPr>
          <w:sz w:val="24"/>
          <w:szCs w:val="24"/>
        </w:rPr>
      </w:pPr>
      <w:r>
        <w:rPr>
          <w:sz w:val="24"/>
          <w:szCs w:val="24"/>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A13A45" w:rsidRDefault="008370F7">
      <w:pPr>
        <w:pStyle w:val="ConsPlusNormal"/>
        <w:ind w:firstLine="709"/>
        <w:jc w:val="both"/>
        <w:rPr>
          <w:sz w:val="24"/>
          <w:szCs w:val="24"/>
        </w:rPr>
      </w:pPr>
      <w:r>
        <w:rPr>
          <w:sz w:val="24"/>
          <w:szCs w:val="24"/>
        </w:rPr>
        <w:t>Индикаторы риска нарушения обязательных требований указаны в приложении № 1 к настоящему Положению.</w:t>
      </w:r>
    </w:p>
    <w:p w:rsidR="00A13A45" w:rsidRDefault="008370F7">
      <w:pPr>
        <w:pStyle w:val="ConsPlusNormal"/>
        <w:ind w:firstLine="709"/>
        <w:jc w:val="both"/>
        <w:rPr>
          <w:sz w:val="24"/>
          <w:szCs w:val="24"/>
        </w:rPr>
      </w:pPr>
      <w:r>
        <w:rPr>
          <w:sz w:val="24"/>
          <w:szCs w:val="24"/>
        </w:rPr>
        <w:t>Перечень индикаторов риска нарушения обязательных требований размещается на официальном сайте администрации.</w:t>
      </w:r>
    </w:p>
    <w:p w:rsidR="00A13A45" w:rsidRDefault="008370F7">
      <w:pPr>
        <w:pStyle w:val="ConsPlusNormal"/>
        <w:ind w:firstLine="709"/>
        <w:jc w:val="both"/>
        <w:rPr>
          <w:sz w:val="24"/>
          <w:szCs w:val="24"/>
        </w:rPr>
      </w:pPr>
      <w:r>
        <w:rPr>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13A45" w:rsidRDefault="008370F7">
      <w:pPr>
        <w:pStyle w:val="ConsPlusNormal"/>
        <w:ind w:firstLine="709"/>
        <w:jc w:val="both"/>
        <w:rPr>
          <w:sz w:val="24"/>
          <w:szCs w:val="24"/>
        </w:rPr>
      </w:pPr>
      <w:r>
        <w:rPr>
          <w:sz w:val="24"/>
          <w:szCs w:val="24"/>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A13A45" w:rsidRDefault="008370F7">
      <w:pPr>
        <w:pStyle w:val="ConsPlusNormal"/>
        <w:ind w:firstLine="709"/>
        <w:jc w:val="both"/>
        <w:rPr>
          <w:i/>
          <w:iCs/>
          <w:sz w:val="24"/>
          <w:szCs w:val="24"/>
        </w:rPr>
      </w:pPr>
      <w:r>
        <w:rPr>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w:t>
      </w:r>
      <w:r>
        <w:rPr>
          <w:i/>
          <w:iCs/>
          <w:sz w:val="24"/>
          <w:szCs w:val="24"/>
        </w:rPr>
        <w:t xml:space="preserve">, </w:t>
      </w:r>
      <w:r>
        <w:rPr>
          <w:sz w:val="24"/>
          <w:szCs w:val="24"/>
          <w:shd w:val="clear" w:color="auto" w:fill="FFFFFF"/>
        </w:rPr>
        <w:t>задания, содержащегося в планах работы администрации, в том числе в случаях, установленных</w:t>
      </w:r>
      <w:r>
        <w:rPr>
          <w:sz w:val="24"/>
          <w:szCs w:val="24"/>
        </w:rPr>
        <w:t xml:space="preserve"> Федеральным законом № 248-ФЗ.</w:t>
      </w:r>
    </w:p>
    <w:p w:rsidR="00A13A45" w:rsidRDefault="008370F7">
      <w:pPr>
        <w:pStyle w:val="ConsPlusNormal"/>
        <w:ind w:firstLine="709"/>
        <w:jc w:val="both"/>
        <w:rPr>
          <w:sz w:val="24"/>
          <w:szCs w:val="24"/>
        </w:rPr>
      </w:pPr>
      <w:r>
        <w:rPr>
          <w:sz w:val="24"/>
          <w:szCs w:val="24"/>
        </w:rPr>
        <w:t>3.7.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A13A45" w:rsidRDefault="008370F7">
      <w:pPr>
        <w:pStyle w:val="ConsPlusNormal"/>
        <w:ind w:firstLine="709"/>
        <w:jc w:val="both"/>
        <w:rPr>
          <w:sz w:val="24"/>
          <w:szCs w:val="24"/>
        </w:rPr>
      </w:pPr>
      <w:r>
        <w:rPr>
          <w:sz w:val="24"/>
          <w:szCs w:val="24"/>
        </w:rPr>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Pr>
          <w:rFonts w:eastAsiaTheme="minorHAnsi"/>
          <w:sz w:val="24"/>
          <w:szCs w:val="24"/>
          <w:lang w:eastAsia="en-US"/>
        </w:rPr>
        <w:t xml:space="preserve">еречнем документов и (или) информации, запрашиваемых и получаемых в рамках межведомственного информационного взаимодействия органами государственного </w:t>
      </w:r>
      <w:r>
        <w:rPr>
          <w:rFonts w:eastAsiaTheme="minorHAnsi"/>
          <w:sz w:val="24"/>
          <w:szCs w:val="24"/>
          <w:lang w:eastAsia="en-US"/>
        </w:rPr>
        <w:lastRenderedPageBreak/>
        <w:t>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sz w:val="24"/>
          <w:szCs w:val="24"/>
        </w:rPr>
        <w:t>, утвержденным р</w:t>
      </w:r>
      <w:r>
        <w:rPr>
          <w:rFonts w:eastAsiaTheme="minorHAnsi"/>
          <w:sz w:val="24"/>
          <w:szCs w:val="24"/>
          <w:lang w:eastAsia="en-US"/>
        </w:rPr>
        <w:t>аспоряжение Правительства Российской Федерации от 19 апреля 2016 года № 724-р</w:t>
      </w:r>
      <w:r>
        <w:rPr>
          <w:sz w:val="24"/>
          <w:szCs w:val="24"/>
          <w:shd w:val="clear" w:color="auto" w:fill="FFFFFF"/>
        </w:rPr>
        <w:t xml:space="preserve">, а также Правилами </w:t>
      </w:r>
      <w:r>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A13A45" w:rsidRDefault="008370F7">
      <w:pPr>
        <w:pStyle w:val="ConsPlusNormal"/>
        <w:ind w:firstLine="709"/>
        <w:jc w:val="both"/>
        <w:rPr>
          <w:sz w:val="24"/>
          <w:szCs w:val="24"/>
          <w:shd w:val="clear" w:color="auto" w:fill="FFFFFF"/>
        </w:rPr>
      </w:pPr>
      <w:r>
        <w:rPr>
          <w:sz w:val="24"/>
          <w:szCs w:val="24"/>
        </w:rPr>
        <w:t>3.9. В</w:t>
      </w:r>
      <w:r>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A13A45" w:rsidRDefault="008370F7">
      <w:pPr>
        <w:ind w:firstLine="709"/>
        <w:jc w:val="both"/>
        <w:rPr>
          <w:rFonts w:ascii="Arial" w:hAnsi="Arial" w:cs="Arial"/>
          <w:shd w:val="clear" w:color="auto" w:fill="FFFFFF"/>
        </w:rPr>
      </w:pPr>
      <w:r>
        <w:rPr>
          <w:rFonts w:ascii="Arial" w:hAnsi="Arial" w:cs="Arial"/>
        </w:rPr>
        <w:t xml:space="preserve">1) </w:t>
      </w:r>
      <w:r>
        <w:rPr>
          <w:rFonts w:ascii="Arial" w:hAnsi="Arial" w:cs="Arial"/>
          <w:shd w:val="clear" w:color="auto" w:fill="FFFFFF"/>
        </w:rPr>
        <w:t xml:space="preserve">отсутствие контролируемого лица либо его представителя не препятствует оценке </w:t>
      </w:r>
      <w:r>
        <w:rPr>
          <w:rFonts w:ascii="Arial" w:hAnsi="Arial" w:cs="Arial"/>
        </w:rPr>
        <w:t xml:space="preserve">должностным лицом </w:t>
      </w:r>
      <w:r>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13A45" w:rsidRDefault="008370F7">
      <w:pPr>
        <w:ind w:firstLine="709"/>
        <w:jc w:val="both"/>
        <w:rPr>
          <w:rFonts w:ascii="Arial" w:hAnsi="Arial" w:cs="Arial"/>
        </w:rPr>
      </w:pPr>
      <w:r>
        <w:rPr>
          <w:rFonts w:ascii="Arial" w:hAnsi="Arial" w:cs="Arial"/>
          <w:shd w:val="clear" w:color="auto" w:fill="FFFFFF"/>
        </w:rPr>
        <w:t xml:space="preserve">2) отсутствие признаков </w:t>
      </w:r>
      <w:r>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A13A45" w:rsidRDefault="008370F7">
      <w:pPr>
        <w:ind w:firstLine="709"/>
        <w:jc w:val="both"/>
        <w:rPr>
          <w:rFonts w:ascii="Arial" w:hAnsi="Arial" w:cs="Arial"/>
        </w:rPr>
      </w:pPr>
      <w:r>
        <w:rPr>
          <w:rFonts w:ascii="Arial" w:hAnsi="Arial" w:cs="Arial"/>
        </w:rPr>
        <w:t>3) имеются уважительные причины для отсутствия контролируемого лица (болезнь</w:t>
      </w:r>
      <w:r>
        <w:rPr>
          <w:rFonts w:ascii="Arial" w:hAnsi="Arial" w:cs="Arial"/>
          <w:shd w:val="clear" w:color="auto" w:fill="FFFFFF"/>
        </w:rPr>
        <w:t xml:space="preserve"> контролируемого лица</w:t>
      </w:r>
      <w:r>
        <w:rPr>
          <w:rFonts w:ascii="Arial" w:hAnsi="Arial" w:cs="Arial"/>
        </w:rPr>
        <w:t>, его командировка и т.п.) при проведении</w:t>
      </w:r>
      <w:r>
        <w:rPr>
          <w:rFonts w:ascii="Arial" w:hAnsi="Arial" w:cs="Arial"/>
          <w:shd w:val="clear" w:color="auto" w:fill="FFFFFF"/>
        </w:rPr>
        <w:t xml:space="preserve"> контрольного мероприятия</w:t>
      </w:r>
      <w:r>
        <w:rPr>
          <w:rFonts w:ascii="Arial" w:hAnsi="Arial" w:cs="Arial"/>
        </w:rPr>
        <w:t>.</w:t>
      </w:r>
    </w:p>
    <w:p w:rsidR="00A13A45" w:rsidRDefault="008370F7">
      <w:pPr>
        <w:pStyle w:val="ConsPlusNormal"/>
        <w:ind w:firstLine="709"/>
        <w:jc w:val="both"/>
        <w:rPr>
          <w:sz w:val="24"/>
          <w:szCs w:val="24"/>
        </w:rPr>
      </w:pPr>
      <w:r>
        <w:rPr>
          <w:sz w:val="24"/>
          <w:szCs w:val="24"/>
        </w:rPr>
        <w:t>3.10. Во всех случаях проведения контрольных мероприятий</w:t>
      </w:r>
      <w:r>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A13A45" w:rsidRDefault="008370F7">
      <w:pPr>
        <w:pStyle w:val="ConsPlusNormal"/>
        <w:ind w:firstLine="709"/>
        <w:jc w:val="both"/>
        <w:rPr>
          <w:sz w:val="24"/>
          <w:szCs w:val="24"/>
        </w:rPr>
      </w:pPr>
      <w:r>
        <w:rPr>
          <w:sz w:val="24"/>
          <w:szCs w:val="24"/>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rsidR="00A13A45" w:rsidRDefault="008370F7">
      <w:pPr>
        <w:pStyle w:val="ConsPlusNormal"/>
        <w:ind w:firstLine="709"/>
        <w:jc w:val="both"/>
        <w:rPr>
          <w:sz w:val="24"/>
          <w:szCs w:val="24"/>
        </w:rPr>
      </w:pPr>
      <w:r>
        <w:rPr>
          <w:sz w:val="24"/>
          <w:szCs w:val="24"/>
        </w:rPr>
        <w:lastRenderedPageBreak/>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13A45" w:rsidRDefault="008370F7">
      <w:pPr>
        <w:ind w:firstLine="709"/>
        <w:jc w:val="both"/>
        <w:rPr>
          <w:rFonts w:ascii="Arial" w:hAnsi="Arial" w:cs="Arial"/>
        </w:rPr>
      </w:pPr>
      <w:r>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shd w:val="clear" w:color="auto" w:fill="FFFFFF"/>
        </w:rPr>
        <w:t xml:space="preserve"> если иной порядок оформления акта не установлен Правительством Российской Федерации</w:t>
      </w:r>
      <w:r>
        <w:rPr>
          <w:rFonts w:ascii="Arial" w:hAnsi="Arial" w:cs="Arial"/>
        </w:rPr>
        <w:t>.</w:t>
      </w:r>
    </w:p>
    <w:p w:rsidR="00A13A45" w:rsidRDefault="008370F7">
      <w:pPr>
        <w:pStyle w:val="ConsPlusNormal"/>
        <w:ind w:firstLine="709"/>
        <w:jc w:val="both"/>
        <w:rPr>
          <w:sz w:val="24"/>
          <w:szCs w:val="24"/>
        </w:rPr>
      </w:pPr>
      <w:r>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13A45" w:rsidRDefault="008370F7">
      <w:pPr>
        <w:pStyle w:val="ConsPlusNormal"/>
        <w:ind w:firstLine="709"/>
        <w:jc w:val="both"/>
        <w:rPr>
          <w:sz w:val="24"/>
          <w:szCs w:val="24"/>
        </w:rPr>
      </w:pPr>
      <w:r>
        <w:rPr>
          <w:sz w:val="24"/>
          <w:szCs w:val="24"/>
        </w:rPr>
        <w:t>3.13. Информация о контрольных мероприятиях размещается в Едином реестре контрольных (надзорных) мероприятий.</w:t>
      </w:r>
    </w:p>
    <w:p w:rsidR="00A13A45" w:rsidRDefault="008370F7">
      <w:pPr>
        <w:pStyle w:val="ConsPlusNormal"/>
        <w:ind w:firstLine="709"/>
        <w:jc w:val="both"/>
        <w:rPr>
          <w:sz w:val="24"/>
          <w:szCs w:val="24"/>
        </w:rPr>
      </w:pPr>
      <w:r>
        <w:rPr>
          <w:sz w:val="24"/>
          <w:szCs w:val="24"/>
        </w:rPr>
        <w:t xml:space="preserve">3.14.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4"/>
          <w:szCs w:val="24"/>
        </w:rPr>
        <w:t>Единый портал</w:t>
      </w:r>
      <w:r>
        <w:rPr>
          <w:sz w:val="24"/>
          <w:szCs w:val="24"/>
          <w:shd w:val="clear" w:color="auto" w:fill="FFFFFF"/>
        </w:rPr>
        <w:t xml:space="preserve"> государственных и муниципальных услуг </w:t>
      </w:r>
      <w:r>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A13A45" w:rsidRDefault="008370F7">
      <w:pPr>
        <w:pStyle w:val="ConsPlusNormal"/>
        <w:ind w:firstLine="709"/>
        <w:jc w:val="both"/>
        <w:rPr>
          <w:sz w:val="24"/>
          <w:szCs w:val="24"/>
        </w:rPr>
      </w:pPr>
      <w:r>
        <w:rPr>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sz w:val="24"/>
          <w:szCs w:val="24"/>
        </w:rPr>
        <w:t xml:space="preserve"> Указанный гражданин вправе направлять администрации документы на бумажном носителе.</w:t>
      </w:r>
    </w:p>
    <w:p w:rsidR="00A13A45" w:rsidRDefault="008370F7">
      <w:pPr>
        <w:pStyle w:val="ConsPlusNormal"/>
        <w:ind w:firstLine="709"/>
        <w:jc w:val="both"/>
        <w:rPr>
          <w:spacing w:val="-6"/>
          <w:sz w:val="24"/>
          <w:szCs w:val="24"/>
        </w:rPr>
      </w:pPr>
      <w:r>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Pr>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13A45" w:rsidRDefault="008370F7">
      <w:pPr>
        <w:pStyle w:val="ConsPlusNormal"/>
        <w:ind w:firstLine="709"/>
        <w:jc w:val="both"/>
        <w:rPr>
          <w:sz w:val="24"/>
          <w:szCs w:val="24"/>
        </w:rPr>
      </w:pPr>
      <w:r>
        <w:rPr>
          <w:sz w:val="24"/>
          <w:szCs w:val="24"/>
        </w:rPr>
        <w:lastRenderedPageBreak/>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 w:val="24"/>
          <w:szCs w:val="24"/>
          <w:shd w:val="clear" w:color="auto" w:fill="FFFFFF"/>
        </w:rPr>
        <w:t xml:space="preserve">Федерального закона </w:t>
      </w:r>
      <w:r>
        <w:rPr>
          <w:sz w:val="24"/>
          <w:szCs w:val="24"/>
        </w:rPr>
        <w:t>№ 248-ФЗ и разделом 4 настоящего Положения.</w:t>
      </w:r>
    </w:p>
    <w:p w:rsidR="00A13A45" w:rsidRDefault="008370F7">
      <w:pPr>
        <w:pStyle w:val="ConsPlusNormal"/>
        <w:ind w:firstLine="709"/>
        <w:jc w:val="both"/>
        <w:rPr>
          <w:sz w:val="24"/>
          <w:szCs w:val="24"/>
        </w:rPr>
      </w:pPr>
      <w:r>
        <w:rPr>
          <w:sz w:val="24"/>
          <w:szCs w:val="24"/>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A13A45" w:rsidRDefault="008370F7">
      <w:pPr>
        <w:pStyle w:val="ConsPlusNormal"/>
        <w:ind w:firstLine="709"/>
        <w:jc w:val="both"/>
        <w:rPr>
          <w:sz w:val="24"/>
          <w:szCs w:val="24"/>
        </w:rPr>
      </w:pPr>
      <w:r>
        <w:rPr>
          <w:sz w:val="24"/>
          <w:szCs w:val="24"/>
        </w:rPr>
        <w:t>3.17.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A13A45" w:rsidRDefault="008370F7">
      <w:pPr>
        <w:pStyle w:val="ConsPlusNormal"/>
        <w:ind w:firstLine="709"/>
        <w:jc w:val="both"/>
        <w:rPr>
          <w:sz w:val="24"/>
          <w:szCs w:val="24"/>
        </w:rPr>
      </w:pPr>
      <w:bookmarkStart w:id="8" w:name="Par318"/>
      <w:bookmarkEnd w:id="8"/>
      <w:r>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13A45" w:rsidRDefault="008370F7">
      <w:pPr>
        <w:pStyle w:val="ConsPlusNormal"/>
        <w:ind w:firstLine="709"/>
        <w:jc w:val="both"/>
        <w:rPr>
          <w:sz w:val="24"/>
          <w:szCs w:val="24"/>
        </w:rPr>
      </w:pPr>
      <w:r>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13A45" w:rsidRDefault="008370F7">
      <w:pPr>
        <w:pStyle w:val="ConsPlusNormal"/>
        <w:ind w:firstLine="709"/>
        <w:jc w:val="both"/>
        <w:rPr>
          <w:sz w:val="24"/>
          <w:szCs w:val="24"/>
        </w:rPr>
      </w:pPr>
      <w:r>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3A45" w:rsidRDefault="008370F7">
      <w:pPr>
        <w:ind w:firstLine="709"/>
        <w:jc w:val="both"/>
        <w:rPr>
          <w:rFonts w:ascii="Arial" w:hAnsi="Arial" w:cs="Arial"/>
        </w:rPr>
      </w:pPr>
      <w:r>
        <w:rPr>
          <w:rFonts w:ascii="Arial" w:hAnsi="Arial" w:cs="Arial"/>
        </w:rPr>
        <w:t xml:space="preserve">4) </w:t>
      </w:r>
      <w:r>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rPr>
        <w:t>;</w:t>
      </w:r>
    </w:p>
    <w:p w:rsidR="00A13A45" w:rsidRDefault="008370F7">
      <w:pPr>
        <w:pStyle w:val="ConsPlusNormal"/>
        <w:ind w:firstLine="709"/>
        <w:jc w:val="both"/>
        <w:rPr>
          <w:sz w:val="24"/>
          <w:szCs w:val="24"/>
        </w:rPr>
      </w:pPr>
      <w:r>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3A45" w:rsidRDefault="008370F7">
      <w:pPr>
        <w:pStyle w:val="ConsPlusNormal"/>
        <w:ind w:firstLine="709"/>
        <w:jc w:val="both"/>
        <w:rPr>
          <w:sz w:val="24"/>
          <w:szCs w:val="24"/>
        </w:rPr>
      </w:pPr>
      <w:r>
        <w:rPr>
          <w:sz w:val="24"/>
          <w:szCs w:val="24"/>
        </w:rPr>
        <w:t xml:space="preserve">3.18.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w:t>
      </w:r>
      <w:r>
        <w:rPr>
          <w:sz w:val="24"/>
          <w:szCs w:val="24"/>
        </w:rPr>
        <w:lastRenderedPageBreak/>
        <w:t>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A13A45" w:rsidRDefault="008370F7">
      <w:pPr>
        <w:pStyle w:val="ConsPlusNormal"/>
        <w:ind w:firstLine="709"/>
        <w:jc w:val="both"/>
        <w:rPr>
          <w:sz w:val="24"/>
          <w:szCs w:val="24"/>
        </w:rPr>
      </w:pPr>
      <w:r>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A13A45" w:rsidRDefault="00A13A45">
      <w:pPr>
        <w:pStyle w:val="ConsPlusNormal"/>
        <w:ind w:firstLine="709"/>
        <w:jc w:val="both"/>
        <w:rPr>
          <w:sz w:val="24"/>
          <w:szCs w:val="24"/>
        </w:rPr>
      </w:pPr>
    </w:p>
    <w:p w:rsidR="00A13A45" w:rsidRDefault="008370F7">
      <w:pPr>
        <w:pStyle w:val="ConsPlusNormal"/>
        <w:ind w:firstLine="0"/>
        <w:jc w:val="center"/>
        <w:rPr>
          <w:b/>
          <w:bCs/>
          <w:sz w:val="24"/>
          <w:szCs w:val="24"/>
        </w:rPr>
      </w:pPr>
      <w:r>
        <w:rPr>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13A45" w:rsidRDefault="00A13A45">
      <w:pPr>
        <w:pStyle w:val="ConsPlusNormal"/>
        <w:ind w:firstLine="0"/>
        <w:jc w:val="center"/>
        <w:rPr>
          <w:b/>
          <w:bCs/>
          <w:sz w:val="24"/>
          <w:szCs w:val="24"/>
        </w:rPr>
      </w:pPr>
    </w:p>
    <w:p w:rsidR="00A13A45" w:rsidRDefault="008370F7">
      <w:pPr>
        <w:pStyle w:val="ConsPlusNormal"/>
        <w:ind w:firstLine="709"/>
        <w:jc w:val="both"/>
        <w:rPr>
          <w:sz w:val="24"/>
          <w:szCs w:val="24"/>
        </w:rPr>
      </w:pPr>
      <w:r>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A13A45" w:rsidRDefault="008370F7">
      <w:pPr>
        <w:pStyle w:val="ConsPlusNormal"/>
        <w:ind w:firstLine="709"/>
        <w:jc w:val="both"/>
        <w:rPr>
          <w:sz w:val="24"/>
          <w:szCs w:val="24"/>
        </w:rPr>
      </w:pPr>
      <w:r>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13A45" w:rsidRDefault="008370F7">
      <w:pPr>
        <w:pStyle w:val="ConsPlusNormal"/>
        <w:ind w:firstLine="709"/>
        <w:jc w:val="both"/>
        <w:rPr>
          <w:sz w:val="24"/>
          <w:szCs w:val="24"/>
        </w:rPr>
      </w:pPr>
      <w:r>
        <w:rPr>
          <w:sz w:val="24"/>
          <w:szCs w:val="24"/>
        </w:rPr>
        <w:t>1) решений о проведении контрольных мероприятий;</w:t>
      </w:r>
    </w:p>
    <w:p w:rsidR="00A13A45" w:rsidRDefault="008370F7">
      <w:pPr>
        <w:pStyle w:val="ConsPlusNormal"/>
        <w:ind w:firstLine="709"/>
        <w:jc w:val="both"/>
        <w:rPr>
          <w:sz w:val="24"/>
          <w:szCs w:val="24"/>
        </w:rPr>
      </w:pPr>
      <w:r>
        <w:rPr>
          <w:sz w:val="24"/>
          <w:szCs w:val="24"/>
        </w:rPr>
        <w:t>2) актов контрольных мероприятий, предписаний об устранении выявленных нарушений;</w:t>
      </w:r>
    </w:p>
    <w:p w:rsidR="00A13A45" w:rsidRDefault="008370F7">
      <w:pPr>
        <w:pStyle w:val="ConsPlusNormal"/>
        <w:ind w:firstLine="709"/>
        <w:jc w:val="both"/>
        <w:rPr>
          <w:sz w:val="24"/>
          <w:szCs w:val="24"/>
        </w:rPr>
      </w:pPr>
      <w:r>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13A45" w:rsidRDefault="008370F7">
      <w:pPr>
        <w:pStyle w:val="ConsPlusNormal"/>
        <w:ind w:firstLine="709"/>
        <w:jc w:val="both"/>
        <w:rPr>
          <w:sz w:val="24"/>
          <w:szCs w:val="24"/>
        </w:rPr>
      </w:pPr>
      <w:r>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sz w:val="24"/>
          <w:szCs w:val="24"/>
          <w:shd w:val="clear" w:color="auto" w:fill="FFFFFF"/>
        </w:rPr>
        <w:t>и (или) регионального портала государственных и муниципальных услуг</w:t>
      </w:r>
      <w:r>
        <w:rPr>
          <w:sz w:val="24"/>
          <w:szCs w:val="24"/>
        </w:rPr>
        <w:t>.</w:t>
      </w:r>
    </w:p>
    <w:p w:rsidR="00A13A45" w:rsidRDefault="008370F7">
      <w:pPr>
        <w:pStyle w:val="ConsPlusNormal"/>
        <w:ind w:firstLine="709"/>
        <w:jc w:val="both"/>
        <w:rPr>
          <w:sz w:val="24"/>
          <w:szCs w:val="24"/>
        </w:rPr>
      </w:pPr>
      <w:r>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(заместителя Главы) с предварительным информированием Главы (заместителя Главы) о наличии в</w:t>
      </w:r>
      <w:r>
        <w:rPr>
          <w:i/>
          <w:iCs/>
          <w:sz w:val="24"/>
          <w:szCs w:val="24"/>
        </w:rPr>
        <w:t xml:space="preserve"> </w:t>
      </w:r>
      <w:r>
        <w:rPr>
          <w:sz w:val="24"/>
          <w:szCs w:val="24"/>
        </w:rPr>
        <w:t>жалобе (документах) сведений, составляющих государственную или иную охраняемую законом тайну.</w:t>
      </w:r>
    </w:p>
    <w:p w:rsidR="00A13A45" w:rsidRDefault="008370F7">
      <w:pPr>
        <w:pStyle w:val="ConsPlusNormal"/>
        <w:ind w:firstLine="709"/>
        <w:jc w:val="both"/>
        <w:rPr>
          <w:sz w:val="24"/>
          <w:szCs w:val="24"/>
        </w:rPr>
      </w:pPr>
      <w:r>
        <w:rPr>
          <w:sz w:val="24"/>
          <w:szCs w:val="24"/>
        </w:rPr>
        <w:t>4.4. Жалоба на решение администрации, действия (бездействие) его должностных лиц рассматривается Главой (заместителем Главы).</w:t>
      </w:r>
    </w:p>
    <w:p w:rsidR="00A13A45" w:rsidRDefault="008370F7">
      <w:pPr>
        <w:pStyle w:val="ConsPlusNormal"/>
        <w:ind w:firstLine="709"/>
        <w:jc w:val="both"/>
        <w:rPr>
          <w:sz w:val="24"/>
          <w:szCs w:val="24"/>
        </w:rPr>
      </w:pPr>
      <w:r>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13A45" w:rsidRDefault="008370F7">
      <w:pPr>
        <w:pStyle w:val="ConsPlusNormal"/>
        <w:ind w:firstLine="709"/>
        <w:jc w:val="both"/>
        <w:rPr>
          <w:sz w:val="24"/>
          <w:szCs w:val="24"/>
        </w:rPr>
      </w:pPr>
      <w:r>
        <w:rPr>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A13A45" w:rsidRDefault="008370F7">
      <w:pPr>
        <w:pStyle w:val="ConsPlusNormal"/>
        <w:ind w:firstLine="709"/>
        <w:jc w:val="both"/>
        <w:rPr>
          <w:sz w:val="24"/>
          <w:szCs w:val="24"/>
        </w:rPr>
      </w:pPr>
      <w:r>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13A45" w:rsidRDefault="008370F7">
      <w:pPr>
        <w:pStyle w:val="ConsPlusNormal"/>
        <w:ind w:firstLine="709"/>
        <w:jc w:val="both"/>
        <w:rPr>
          <w:sz w:val="24"/>
          <w:szCs w:val="24"/>
        </w:rPr>
      </w:pPr>
      <w:r>
        <w:rPr>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3A45" w:rsidRDefault="008370F7">
      <w:pPr>
        <w:pStyle w:val="ConsPlusNormal"/>
        <w:ind w:firstLine="709"/>
        <w:jc w:val="both"/>
        <w:rPr>
          <w:sz w:val="24"/>
          <w:szCs w:val="24"/>
        </w:rPr>
      </w:pPr>
      <w:r>
        <w:rPr>
          <w:sz w:val="24"/>
          <w:szCs w:val="24"/>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A13A45" w:rsidRDefault="008370F7">
      <w:pPr>
        <w:pStyle w:val="ConsPlusNormal"/>
        <w:ind w:firstLine="709"/>
        <w:jc w:val="both"/>
        <w:rPr>
          <w:sz w:val="24"/>
          <w:szCs w:val="24"/>
        </w:rPr>
      </w:pPr>
      <w:r>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двадцати рабочих дней.</w:t>
      </w:r>
    </w:p>
    <w:p w:rsidR="00A13A45" w:rsidRDefault="00A13A45">
      <w:pPr>
        <w:pStyle w:val="19"/>
        <w:ind w:firstLine="709"/>
        <w:jc w:val="both"/>
        <w:rPr>
          <w:rFonts w:ascii="Arial" w:hAnsi="Arial" w:cs="Arial"/>
          <w:sz w:val="24"/>
          <w:szCs w:val="24"/>
        </w:rPr>
      </w:pPr>
    </w:p>
    <w:p w:rsidR="00A13A45" w:rsidRDefault="008370F7">
      <w:pPr>
        <w:pStyle w:val="19"/>
        <w:jc w:val="center"/>
        <w:rPr>
          <w:rFonts w:ascii="Arial" w:hAnsi="Arial" w:cs="Arial"/>
          <w:b/>
          <w:bCs/>
          <w:sz w:val="24"/>
          <w:szCs w:val="24"/>
        </w:rPr>
      </w:pPr>
      <w:r>
        <w:rPr>
          <w:rFonts w:ascii="Arial" w:hAnsi="Arial" w:cs="Arial"/>
          <w:b/>
          <w:bCs/>
          <w:sz w:val="24"/>
          <w:szCs w:val="24"/>
        </w:rPr>
        <w:t>Раздел 5. Ключевые показатели муниципального контроля за исполнением контролируемым лицом обязательств и их целевые значения</w:t>
      </w:r>
    </w:p>
    <w:p w:rsidR="00A13A45" w:rsidRDefault="00A13A45">
      <w:pPr>
        <w:pStyle w:val="19"/>
        <w:jc w:val="center"/>
        <w:rPr>
          <w:rFonts w:ascii="Arial" w:hAnsi="Arial" w:cs="Arial"/>
          <w:b/>
          <w:bCs/>
          <w:sz w:val="24"/>
          <w:szCs w:val="24"/>
        </w:rPr>
      </w:pPr>
    </w:p>
    <w:p w:rsidR="00A13A45" w:rsidRDefault="008370F7">
      <w:pPr>
        <w:pStyle w:val="19"/>
        <w:tabs>
          <w:tab w:val="left" w:pos="851"/>
        </w:tabs>
        <w:ind w:firstLine="709"/>
        <w:jc w:val="both"/>
        <w:rPr>
          <w:rFonts w:ascii="Arial" w:hAnsi="Arial" w:cs="Arial"/>
          <w:sz w:val="24"/>
          <w:szCs w:val="24"/>
        </w:rPr>
      </w:pPr>
      <w:r>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13A45" w:rsidRDefault="008370F7">
      <w:pPr>
        <w:tabs>
          <w:tab w:val="left" w:pos="851"/>
        </w:tabs>
        <w:ind w:firstLine="709"/>
        <w:jc w:val="both"/>
        <w:rPr>
          <w:rFonts w:ascii="Arial" w:hAnsi="Arial" w:cs="Arial"/>
        </w:rPr>
      </w:pPr>
      <w:r>
        <w:rPr>
          <w:rFonts w:ascii="Arial" w:hAnsi="Arial" w:cs="Arial"/>
        </w:rPr>
        <w:t>5.2. Ключевые показатели вида контроля и их целевые значения, индикативные показатели для муниципального контроля на автомобильном транспор</w:t>
      </w:r>
      <w:r w:rsidR="00EA3E0A">
        <w:rPr>
          <w:rFonts w:ascii="Arial" w:hAnsi="Arial" w:cs="Arial"/>
        </w:rPr>
        <w:t xml:space="preserve">те утверждаются Думой </w:t>
      </w:r>
      <w:r w:rsidR="00D62E12">
        <w:rPr>
          <w:rFonts w:ascii="Arial" w:hAnsi="Arial" w:cs="Arial"/>
        </w:rPr>
        <w:t>Тарнопольского</w:t>
      </w:r>
      <w:r>
        <w:rPr>
          <w:rFonts w:ascii="Arial" w:hAnsi="Arial" w:cs="Arial"/>
        </w:rPr>
        <w:t xml:space="preserve"> муниципального образования</w:t>
      </w:r>
    </w:p>
    <w:p w:rsidR="00A13A45" w:rsidRDefault="00A13A45">
      <w:pPr>
        <w:tabs>
          <w:tab w:val="left" w:pos="851"/>
        </w:tabs>
        <w:ind w:firstLine="709"/>
        <w:jc w:val="both"/>
        <w:rPr>
          <w:rFonts w:ascii="Arial" w:hAnsi="Arial" w:cs="Arial"/>
        </w:rPr>
      </w:pPr>
    </w:p>
    <w:p w:rsidR="00A13A45" w:rsidRDefault="00A13A45">
      <w:pPr>
        <w:tabs>
          <w:tab w:val="left" w:pos="851"/>
        </w:tabs>
        <w:ind w:firstLine="709"/>
        <w:jc w:val="both"/>
        <w:rPr>
          <w:rFonts w:ascii="Arial" w:hAnsi="Arial" w:cs="Arial"/>
        </w:rPr>
      </w:pPr>
    </w:p>
    <w:p w:rsidR="00A13A45" w:rsidRDefault="008370F7">
      <w:pPr>
        <w:tabs>
          <w:tab w:val="left" w:pos="851"/>
        </w:tabs>
        <w:ind w:firstLine="709"/>
        <w:jc w:val="right"/>
        <w:rPr>
          <w:rFonts w:ascii="Courier New" w:hAnsi="Courier New" w:cs="Courier New"/>
          <w:sz w:val="22"/>
          <w:szCs w:val="22"/>
        </w:rPr>
      </w:pPr>
      <w:r>
        <w:rPr>
          <w:i/>
          <w:iCs/>
          <w:sz w:val="28"/>
          <w:szCs w:val="28"/>
        </w:rPr>
        <w:t xml:space="preserve"> </w:t>
      </w:r>
      <w:r>
        <w:rPr>
          <w:rFonts w:ascii="Courier New" w:hAnsi="Courier New" w:cs="Courier New"/>
          <w:sz w:val="22"/>
          <w:szCs w:val="22"/>
        </w:rPr>
        <w:t>Приложение № 1</w:t>
      </w:r>
    </w:p>
    <w:p w:rsidR="00A13A45" w:rsidRDefault="008370F7">
      <w:pPr>
        <w:pStyle w:val="ConsPlusNormal"/>
        <w:ind w:firstLine="0"/>
        <w:jc w:val="right"/>
        <w:rPr>
          <w:rFonts w:ascii="Courier New" w:hAnsi="Courier New" w:cs="Courier New"/>
          <w:sz w:val="22"/>
          <w:szCs w:val="22"/>
        </w:rPr>
      </w:pPr>
      <w:r>
        <w:rPr>
          <w:rFonts w:ascii="Courier New" w:hAnsi="Courier New" w:cs="Courier New"/>
          <w:sz w:val="22"/>
          <w:szCs w:val="22"/>
        </w:rPr>
        <w:t xml:space="preserve">к </w:t>
      </w:r>
      <w:bookmarkStart w:id="9" w:name="Par381"/>
      <w:bookmarkEnd w:id="9"/>
      <w:r>
        <w:rPr>
          <w:rFonts w:ascii="Courier New" w:hAnsi="Courier New" w:cs="Courier New"/>
          <w:sz w:val="22"/>
          <w:szCs w:val="22"/>
        </w:rPr>
        <w:t>Положению о муниципальном контроле на</w:t>
      </w:r>
    </w:p>
    <w:p w:rsidR="00A13A45" w:rsidRDefault="008370F7">
      <w:pPr>
        <w:pStyle w:val="ConsPlusNormal"/>
        <w:ind w:firstLine="0"/>
        <w:jc w:val="right"/>
        <w:rPr>
          <w:rFonts w:ascii="Courier New" w:hAnsi="Courier New" w:cs="Courier New"/>
          <w:sz w:val="22"/>
          <w:szCs w:val="22"/>
        </w:rPr>
      </w:pPr>
      <w:r>
        <w:rPr>
          <w:rFonts w:ascii="Courier New" w:hAnsi="Courier New" w:cs="Courier New"/>
          <w:sz w:val="22"/>
          <w:szCs w:val="22"/>
        </w:rPr>
        <w:t xml:space="preserve"> автомобильном транспорте, городском наземном</w:t>
      </w:r>
    </w:p>
    <w:p w:rsidR="00A13A45" w:rsidRDefault="008370F7">
      <w:pPr>
        <w:pStyle w:val="ConsPlusNormal"/>
        <w:ind w:firstLine="0"/>
        <w:jc w:val="right"/>
        <w:rPr>
          <w:rFonts w:ascii="Courier New" w:hAnsi="Courier New" w:cs="Courier New"/>
          <w:sz w:val="22"/>
          <w:szCs w:val="22"/>
        </w:rPr>
      </w:pPr>
      <w:r>
        <w:rPr>
          <w:rFonts w:ascii="Courier New" w:hAnsi="Courier New" w:cs="Courier New"/>
          <w:sz w:val="22"/>
          <w:szCs w:val="22"/>
        </w:rPr>
        <w:t xml:space="preserve"> электрическом транспорте и в дорожном хозяйстве</w:t>
      </w:r>
    </w:p>
    <w:p w:rsidR="00A13A45" w:rsidRDefault="008370F7">
      <w:pPr>
        <w:pStyle w:val="ConsPlusNormal"/>
        <w:ind w:firstLine="0"/>
        <w:jc w:val="right"/>
        <w:rPr>
          <w:rFonts w:ascii="Courier New" w:hAnsi="Courier New" w:cs="Courier New"/>
          <w:sz w:val="22"/>
          <w:szCs w:val="22"/>
        </w:rPr>
      </w:pPr>
      <w:r>
        <w:rPr>
          <w:rFonts w:ascii="Courier New" w:hAnsi="Courier New" w:cs="Courier New"/>
          <w:sz w:val="22"/>
          <w:szCs w:val="22"/>
        </w:rPr>
        <w:t xml:space="preserve"> в границах населенных пунктов </w:t>
      </w:r>
      <w:r w:rsidR="00D62E12">
        <w:rPr>
          <w:rFonts w:ascii="Courier New" w:hAnsi="Courier New" w:cs="Courier New"/>
          <w:sz w:val="22"/>
          <w:szCs w:val="22"/>
        </w:rPr>
        <w:t>Тарнопольского</w:t>
      </w:r>
    </w:p>
    <w:p w:rsidR="00A13A45" w:rsidRDefault="008370F7">
      <w:pPr>
        <w:pStyle w:val="ConsPlusNormal"/>
        <w:ind w:firstLine="0"/>
        <w:jc w:val="right"/>
        <w:rPr>
          <w:rFonts w:ascii="Times New Roman" w:hAnsi="Times New Roman" w:cs="Times New Roman"/>
          <w:sz w:val="24"/>
          <w:szCs w:val="24"/>
        </w:rPr>
      </w:pPr>
      <w:r>
        <w:rPr>
          <w:rFonts w:ascii="Courier New" w:hAnsi="Courier New" w:cs="Courier New"/>
          <w:sz w:val="22"/>
          <w:szCs w:val="22"/>
        </w:rPr>
        <w:t>муниципального образования</w:t>
      </w:r>
    </w:p>
    <w:p w:rsidR="00A13A45" w:rsidRDefault="00A13A45">
      <w:pPr>
        <w:pStyle w:val="ConsPlusNormal"/>
        <w:ind w:firstLine="0"/>
        <w:jc w:val="right"/>
        <w:rPr>
          <w:rFonts w:ascii="Times New Roman" w:hAnsi="Times New Roman" w:cs="Times New Roman"/>
          <w:sz w:val="24"/>
          <w:szCs w:val="24"/>
        </w:rPr>
      </w:pPr>
    </w:p>
    <w:p w:rsidR="00A13A45" w:rsidRDefault="00A13A45">
      <w:pPr>
        <w:pStyle w:val="ConsPlusTitle"/>
        <w:jc w:val="center"/>
        <w:rPr>
          <w:rFonts w:ascii="Arial" w:hAnsi="Arial" w:cs="Arial"/>
          <w:sz w:val="24"/>
          <w:szCs w:val="24"/>
        </w:rPr>
      </w:pPr>
    </w:p>
    <w:p w:rsidR="00A13A45" w:rsidRDefault="008370F7">
      <w:pPr>
        <w:pStyle w:val="ConsPlusNormal"/>
        <w:ind w:firstLine="0"/>
        <w:jc w:val="center"/>
        <w:rPr>
          <w:b/>
          <w:sz w:val="24"/>
          <w:szCs w:val="24"/>
        </w:rPr>
      </w:pPr>
      <w:r>
        <w:rPr>
          <w:b/>
          <w:sz w:val="24"/>
          <w:szCs w:val="24"/>
        </w:rPr>
        <w:t>Индикаторы риска нарушения обязательных требований, используемые для определения необходимости провед</w:t>
      </w:r>
      <w:bookmarkStart w:id="10" w:name="_GoBack"/>
      <w:bookmarkEnd w:id="10"/>
      <w:r>
        <w:rPr>
          <w:b/>
          <w:sz w:val="24"/>
          <w:szCs w:val="24"/>
        </w:rPr>
        <w:t xml:space="preserve">ения внеплановых проверок при осуществлении </w:t>
      </w:r>
      <w:bookmarkStart w:id="11" w:name="_Hlk77689331"/>
      <w:r>
        <w:rPr>
          <w:b/>
          <w:bCs/>
          <w:sz w:val="24"/>
          <w:szCs w:val="24"/>
        </w:rPr>
        <w:t xml:space="preserve">муниципального контроля </w:t>
      </w:r>
      <w:r>
        <w:rPr>
          <w:b/>
          <w:sz w:val="24"/>
          <w:szCs w:val="24"/>
        </w:rPr>
        <w:t>на автомобильном транспорте, городском наземном электрическом транспорте и в дорожном хозяйстве</w:t>
      </w:r>
    </w:p>
    <w:p w:rsidR="00A13A45" w:rsidRDefault="008370F7">
      <w:pPr>
        <w:pStyle w:val="ConsPlusTitle"/>
        <w:jc w:val="center"/>
        <w:rPr>
          <w:rFonts w:ascii="Arial" w:hAnsi="Arial" w:cs="Arial"/>
          <w:sz w:val="24"/>
          <w:szCs w:val="24"/>
        </w:rPr>
      </w:pPr>
      <w:r>
        <w:rPr>
          <w:rFonts w:ascii="Arial" w:hAnsi="Arial" w:cs="Arial"/>
          <w:sz w:val="24"/>
          <w:szCs w:val="24"/>
        </w:rPr>
        <w:t>в границах населенных пунктов</w:t>
      </w:r>
    </w:p>
    <w:p w:rsidR="00A13A45" w:rsidRDefault="00A13A45">
      <w:pPr>
        <w:pStyle w:val="ConsPlusTitle"/>
        <w:jc w:val="center"/>
        <w:rPr>
          <w:rFonts w:ascii="Times New Roman" w:hAnsi="Times New Roman" w:cs="Times New Roman"/>
          <w:sz w:val="24"/>
          <w:szCs w:val="24"/>
        </w:rPr>
      </w:pPr>
    </w:p>
    <w:bookmarkEnd w:id="11"/>
    <w:p w:rsidR="00A13A45" w:rsidRDefault="008370F7">
      <w:pPr>
        <w:pStyle w:val="20"/>
        <w:shd w:val="clear" w:color="auto" w:fill="auto"/>
        <w:tabs>
          <w:tab w:val="left" w:pos="1276"/>
        </w:tabs>
        <w:spacing w:before="0" w:after="0" w:line="274" w:lineRule="exact"/>
        <w:ind w:firstLine="709"/>
        <w:jc w:val="both"/>
        <w:rPr>
          <w:rFonts w:ascii="Arial" w:hAnsi="Arial" w:cs="Arial"/>
          <w:sz w:val="24"/>
          <w:szCs w:val="24"/>
          <w:lang w:bidi="ru-RU"/>
        </w:rPr>
      </w:pPr>
      <w:r>
        <w:rPr>
          <w:rFonts w:ascii="Arial" w:hAnsi="Arial" w:cs="Arial"/>
          <w:sz w:val="24"/>
          <w:szCs w:val="24"/>
        </w:rPr>
        <w:t>1. Наличие с</w:t>
      </w:r>
      <w:r>
        <w:rPr>
          <w:rFonts w:ascii="Arial" w:hAnsi="Arial" w:cs="Arial"/>
          <w:sz w:val="24"/>
          <w:szCs w:val="24"/>
          <w:lang w:bidi="ru-RU"/>
        </w:rPr>
        <w:t>амовольной установки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A13A45" w:rsidRDefault="008370F7">
      <w:pPr>
        <w:pStyle w:val="20"/>
        <w:shd w:val="clear" w:color="auto" w:fill="auto"/>
        <w:tabs>
          <w:tab w:val="left" w:pos="1276"/>
        </w:tabs>
        <w:spacing w:before="0" w:after="0" w:line="274" w:lineRule="exact"/>
        <w:ind w:firstLine="709"/>
        <w:jc w:val="both"/>
        <w:rPr>
          <w:rFonts w:ascii="Arial" w:hAnsi="Arial" w:cs="Arial"/>
          <w:sz w:val="24"/>
          <w:szCs w:val="24"/>
        </w:rPr>
      </w:pPr>
      <w:r>
        <w:rPr>
          <w:rFonts w:ascii="Arial" w:hAnsi="Arial" w:cs="Arial"/>
          <w:sz w:val="24"/>
          <w:szCs w:val="24"/>
        </w:rPr>
        <w:t>2. Ведение и осуществление работ, влекущих порчу дорожного полотна автомобильных дорог местного значения.</w:t>
      </w:r>
    </w:p>
    <w:p w:rsidR="00A13A45" w:rsidRDefault="008370F7">
      <w:pPr>
        <w:pStyle w:val="20"/>
        <w:shd w:val="clear" w:color="auto" w:fill="auto"/>
        <w:tabs>
          <w:tab w:val="left" w:pos="1276"/>
        </w:tabs>
        <w:spacing w:before="0" w:after="0" w:line="274" w:lineRule="exact"/>
        <w:ind w:firstLine="709"/>
        <w:jc w:val="both"/>
        <w:rPr>
          <w:rFonts w:ascii="Arial" w:hAnsi="Arial" w:cs="Arial"/>
          <w:sz w:val="24"/>
          <w:szCs w:val="24"/>
        </w:rPr>
      </w:pPr>
      <w:r>
        <w:rPr>
          <w:rFonts w:ascii="Arial" w:hAnsi="Arial" w:cs="Arial"/>
          <w:sz w:val="24"/>
          <w:szCs w:val="24"/>
        </w:rPr>
        <w:t>3. Наличие повреждений ограждений автомобильных дорог местного значения.</w:t>
      </w:r>
    </w:p>
    <w:sectPr w:rsidR="00A13A45" w:rsidSect="00EA3E0A">
      <w:headerReference w:type="even" r:id="rId11"/>
      <w:pgSz w:w="11906" w:h="16838"/>
      <w:pgMar w:top="1134" w:right="850" w:bottom="1134" w:left="1275"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DF" w:rsidRDefault="00DC05DF">
      <w:r>
        <w:separator/>
      </w:r>
    </w:p>
  </w:endnote>
  <w:endnote w:type="continuationSeparator" w:id="0">
    <w:p w:rsidR="00DC05DF" w:rsidRDefault="00DC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Droid Sans Devanagari">
    <w:altName w:val="Segoe UI"/>
    <w:charset w:val="CC"/>
    <w:family w:val="swiss"/>
    <w:pitch w:val="default"/>
    <w:sig w:usb0="00000000"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default"/>
    <w:sig w:usb0="00000000" w:usb1="00000000" w:usb2="00000000" w:usb3="00000000" w:csb0="00000004" w:csb1="00000000"/>
  </w:font>
  <w:font w:name="Droid Sans Fallback">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DF" w:rsidRDefault="00DC05DF">
      <w:r>
        <w:separator/>
      </w:r>
    </w:p>
  </w:footnote>
  <w:footnote w:type="continuationSeparator" w:id="0">
    <w:p w:rsidR="00DC05DF" w:rsidRDefault="00DC0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45" w:rsidRDefault="008370F7">
    <w:pPr>
      <w:pStyle w:val="af1"/>
      <w:framePr w:wrap="auto"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A13A45" w:rsidRDefault="00A13A4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61198"/>
    <w:rsid w:val="000640A5"/>
    <w:rsid w:val="00122AF4"/>
    <w:rsid w:val="00152DC4"/>
    <w:rsid w:val="001975EF"/>
    <w:rsid w:val="00200232"/>
    <w:rsid w:val="002205F6"/>
    <w:rsid w:val="00234165"/>
    <w:rsid w:val="002349AF"/>
    <w:rsid w:val="00274614"/>
    <w:rsid w:val="0029210F"/>
    <w:rsid w:val="0029527C"/>
    <w:rsid w:val="002A52AA"/>
    <w:rsid w:val="002D0A73"/>
    <w:rsid w:val="002E28D0"/>
    <w:rsid w:val="00307505"/>
    <w:rsid w:val="00310961"/>
    <w:rsid w:val="003615A6"/>
    <w:rsid w:val="00374710"/>
    <w:rsid w:val="003838AE"/>
    <w:rsid w:val="003A4AB1"/>
    <w:rsid w:val="00406FB3"/>
    <w:rsid w:val="0042075A"/>
    <w:rsid w:val="00434EDF"/>
    <w:rsid w:val="004E1EC9"/>
    <w:rsid w:val="004F29C8"/>
    <w:rsid w:val="0050624A"/>
    <w:rsid w:val="00552925"/>
    <w:rsid w:val="00560AF0"/>
    <w:rsid w:val="00567818"/>
    <w:rsid w:val="005740A5"/>
    <w:rsid w:val="005B5F93"/>
    <w:rsid w:val="005C7E8F"/>
    <w:rsid w:val="005F7A07"/>
    <w:rsid w:val="006622C4"/>
    <w:rsid w:val="006913D1"/>
    <w:rsid w:val="0069710E"/>
    <w:rsid w:val="006B58CF"/>
    <w:rsid w:val="007027C1"/>
    <w:rsid w:val="00716D29"/>
    <w:rsid w:val="007C2456"/>
    <w:rsid w:val="007E1D44"/>
    <w:rsid w:val="008370F7"/>
    <w:rsid w:val="008845EB"/>
    <w:rsid w:val="008A4E08"/>
    <w:rsid w:val="008A75D2"/>
    <w:rsid w:val="008E6ED0"/>
    <w:rsid w:val="00935631"/>
    <w:rsid w:val="00943DEF"/>
    <w:rsid w:val="00997657"/>
    <w:rsid w:val="009C2275"/>
    <w:rsid w:val="009D07EB"/>
    <w:rsid w:val="009F0C18"/>
    <w:rsid w:val="00A01673"/>
    <w:rsid w:val="00A13A45"/>
    <w:rsid w:val="00A74854"/>
    <w:rsid w:val="00B33B24"/>
    <w:rsid w:val="00BC0D0D"/>
    <w:rsid w:val="00BC22D8"/>
    <w:rsid w:val="00C91201"/>
    <w:rsid w:val="00D00DA5"/>
    <w:rsid w:val="00D62E12"/>
    <w:rsid w:val="00DA6DCE"/>
    <w:rsid w:val="00DC05DF"/>
    <w:rsid w:val="00DC3AE5"/>
    <w:rsid w:val="00E10FAE"/>
    <w:rsid w:val="00E11CA5"/>
    <w:rsid w:val="00E32A7B"/>
    <w:rsid w:val="00E950A2"/>
    <w:rsid w:val="00EA3E0A"/>
    <w:rsid w:val="00EC6BFC"/>
    <w:rsid w:val="00ED455E"/>
    <w:rsid w:val="00ED4A8D"/>
    <w:rsid w:val="00EE4C24"/>
    <w:rsid w:val="00F06F61"/>
    <w:rsid w:val="00F522FB"/>
    <w:rsid w:val="00F82B7A"/>
    <w:rsid w:val="00F82E77"/>
    <w:rsid w:val="00F90F4D"/>
    <w:rsid w:val="00FB59D0"/>
    <w:rsid w:val="00FB67F5"/>
    <w:rsid w:val="00FD6638"/>
    <w:rsid w:val="00FD6A90"/>
    <w:rsid w:val="0C9B432D"/>
    <w:rsid w:val="51251F7C"/>
    <w:rsid w:val="5F3755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footnote reference" w:qFormat="1"/>
    <w:lsdException w:name="annotation reference" w:qFormat="1"/>
    <w:lsdException w:name="page number"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uiPriority="0" w:unhideWhenUsed="0" w:qFormat="1"/>
    <w:lsdException w:name="Table Grid" w:uiPriority="59"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pPr>
      <w:numPr>
        <w:ilvl w:val="2"/>
        <w:numId w:val="1"/>
      </w:numPr>
      <w:spacing w:before="140" w:after="120"/>
      <w:outlineLvl w:val="2"/>
    </w:pPr>
    <w:rPr>
      <w:sz w:val="28"/>
      <w:szCs w:val="28"/>
    </w:rPr>
  </w:style>
  <w:style w:type="paragraph" w:styleId="4">
    <w:name w:val="heading 4"/>
    <w:basedOn w:val="a"/>
    <w:next w:val="a"/>
    <w:link w:val="40"/>
    <w:qFormat/>
    <w:pPr>
      <w:keepNext/>
      <w:numPr>
        <w:ilvl w:val="3"/>
        <w:numId w:val="1"/>
      </w:numPr>
      <w:spacing w:before="240" w:after="60"/>
      <w:outlineLvl w:val="3"/>
    </w:pPr>
    <w:rPr>
      <w:b/>
      <w:bCs/>
    </w:rPr>
  </w:style>
  <w:style w:type="paragraph" w:styleId="5">
    <w:name w:val="heading 5"/>
    <w:basedOn w:val="a"/>
    <w:next w:val="6"/>
    <w:link w:val="50"/>
    <w:qFormat/>
    <w:pPr>
      <w:numPr>
        <w:ilvl w:val="4"/>
        <w:numId w:val="1"/>
      </w:numPr>
      <w:spacing w:before="480"/>
      <w:jc w:val="center"/>
      <w:outlineLvl w:val="4"/>
    </w:pPr>
    <w:rPr>
      <w:sz w:val="40"/>
      <w:szCs w:val="20"/>
    </w:rPr>
  </w:style>
  <w:style w:type="paragraph" w:styleId="6">
    <w:name w:val="heading 6"/>
    <w:basedOn w:val="a"/>
    <w:next w:val="a"/>
    <w:link w:val="60"/>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1"/>
    <w:basedOn w:val="a"/>
    <w:next w:val="a0"/>
    <w:qFormat/>
    <w:pPr>
      <w:jc w:val="center"/>
    </w:pPr>
    <w:rPr>
      <w:b/>
      <w:bCs/>
    </w:rPr>
  </w:style>
  <w:style w:type="paragraph" w:styleId="a0">
    <w:name w:val="Body Text"/>
    <w:basedOn w:val="a"/>
    <w:link w:val="a4"/>
    <w:qFormat/>
    <w:pPr>
      <w:ind w:right="-483"/>
      <w:jc w:val="both"/>
    </w:pPr>
    <w:rPr>
      <w:b/>
      <w:bCs/>
    </w:rPr>
  </w:style>
  <w:style w:type="character" w:styleId="a5">
    <w:name w:val="FollowedHyperlink"/>
    <w:qFormat/>
    <w:rPr>
      <w:color w:val="800000"/>
      <w:u w:val="single"/>
    </w:rPr>
  </w:style>
  <w:style w:type="character" w:styleId="a6">
    <w:name w:val="footnote reference"/>
    <w:uiPriority w:val="99"/>
    <w:semiHidden/>
    <w:unhideWhenUsed/>
    <w:qFormat/>
    <w:rPr>
      <w:vertAlign w:val="superscript"/>
    </w:rPr>
  </w:style>
  <w:style w:type="character" w:styleId="a7">
    <w:name w:val="annotation reference"/>
    <w:uiPriority w:val="99"/>
    <w:semiHidden/>
    <w:unhideWhenUsed/>
    <w:qFormat/>
    <w:rPr>
      <w:sz w:val="16"/>
      <w:szCs w:val="16"/>
    </w:rPr>
  </w:style>
  <w:style w:type="character" w:styleId="a8">
    <w:name w:val="Hyperlink"/>
    <w:qFormat/>
    <w:rPr>
      <w:color w:val="0000FF"/>
      <w:u w:val="single"/>
    </w:rPr>
  </w:style>
  <w:style w:type="character" w:styleId="a9">
    <w:name w:val="page number"/>
    <w:basedOn w:val="a1"/>
    <w:uiPriority w:val="99"/>
    <w:semiHidden/>
    <w:unhideWhenUsed/>
    <w:qFormat/>
  </w:style>
  <w:style w:type="paragraph" w:styleId="aa">
    <w:name w:val="Balloon Text"/>
    <w:basedOn w:val="a"/>
    <w:link w:val="12"/>
    <w:qFormat/>
    <w:rPr>
      <w:rFonts w:ascii="Tahoma" w:hAnsi="Tahoma" w:cs="Tahoma"/>
      <w:sz w:val="16"/>
      <w:szCs w:val="16"/>
    </w:rPr>
  </w:style>
  <w:style w:type="paragraph" w:styleId="ab">
    <w:name w:val="caption"/>
    <w:basedOn w:val="a"/>
    <w:next w:val="a"/>
    <w:qFormat/>
    <w:pPr>
      <w:suppressLineNumbers/>
      <w:spacing w:before="120" w:after="120"/>
    </w:pPr>
    <w:rPr>
      <w:rFonts w:cs="Droid Sans Devanagari"/>
      <w:i/>
      <w:iCs/>
    </w:rPr>
  </w:style>
  <w:style w:type="paragraph" w:styleId="ac">
    <w:name w:val="annotation text"/>
    <w:basedOn w:val="a"/>
    <w:link w:val="ad"/>
    <w:uiPriority w:val="99"/>
    <w:unhideWhenUsed/>
    <w:qFormat/>
    <w:rPr>
      <w:sz w:val="20"/>
      <w:szCs w:val="20"/>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13"/>
    <w:qFormat/>
    <w:rPr>
      <w:sz w:val="20"/>
      <w:szCs w:val="20"/>
    </w:rPr>
  </w:style>
  <w:style w:type="paragraph" w:styleId="af1">
    <w:name w:val="header"/>
    <w:basedOn w:val="a"/>
    <w:link w:val="af2"/>
    <w:uiPriority w:val="99"/>
    <w:unhideWhenUsed/>
    <w:qFormat/>
    <w:pPr>
      <w:tabs>
        <w:tab w:val="center" w:pos="4677"/>
        <w:tab w:val="right" w:pos="9355"/>
      </w:tabs>
    </w:pPr>
  </w:style>
  <w:style w:type="paragraph" w:styleId="af3">
    <w:name w:val="footer"/>
    <w:basedOn w:val="a"/>
    <w:link w:val="af4"/>
    <w:uiPriority w:val="99"/>
    <w:unhideWhenUsed/>
    <w:qFormat/>
    <w:pPr>
      <w:tabs>
        <w:tab w:val="center" w:pos="4677"/>
        <w:tab w:val="right" w:pos="9355"/>
      </w:tabs>
    </w:pPr>
  </w:style>
  <w:style w:type="paragraph" w:styleId="af5">
    <w:name w:val="List"/>
    <w:basedOn w:val="a0"/>
    <w:qFormat/>
    <w:rPr>
      <w:rFonts w:cs="Droid Sans Devanagari"/>
    </w:rPr>
  </w:style>
  <w:style w:type="paragraph" w:styleId="af6">
    <w:name w:val="Subtitle"/>
    <w:basedOn w:val="a"/>
    <w:next w:val="a0"/>
    <w:link w:val="14"/>
    <w:qFormat/>
    <w:pPr>
      <w:jc w:val="center"/>
    </w:pPr>
    <w:rPr>
      <w:b/>
      <w:szCs w:val="20"/>
    </w:rPr>
  </w:style>
  <w:style w:type="table" w:styleId="af7">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qFormat/>
    <w:rPr>
      <w:rFonts w:ascii="Times New Roman" w:eastAsia="Times New Roman" w:hAnsi="Times New Roman" w:cs="Times New Roman"/>
      <w:sz w:val="40"/>
      <w:szCs w:val="20"/>
      <w:lang w:eastAsia="ru-RU"/>
    </w:rPr>
  </w:style>
  <w:style w:type="character" w:customStyle="1" w:styleId="60">
    <w:name w:val="Заголовок 6 Знак"/>
    <w:basedOn w:val="a1"/>
    <w:link w:val="6"/>
    <w:qFormat/>
    <w:rPr>
      <w:rFonts w:ascii="Times New Roman" w:eastAsia="Times New Roman" w:hAnsi="Times New Roman" w:cs="Times New Roman"/>
      <w:b/>
      <w:bCs/>
      <w:lang w:eastAsia="ru-RU"/>
    </w:rPr>
  </w:style>
  <w:style w:type="character" w:customStyle="1" w:styleId="WW8Num1z0">
    <w:name w:val="WW8Num1z0"/>
    <w:qFormat/>
  </w:style>
  <w:style w:type="character" w:customStyle="1" w:styleId="WW8Num1z1">
    <w:name w:val="WW8Num1z1"/>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qFormat/>
  </w:style>
  <w:style w:type="character" w:customStyle="1" w:styleId="WW8Num2z0">
    <w:name w:val="WW8Num2z0"/>
    <w:qFormat/>
    <w:rPr>
      <w:rFonts w:hint="default"/>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hint="default"/>
    </w:rPr>
  </w:style>
  <w:style w:type="character" w:customStyle="1" w:styleId="WW8Num3z1">
    <w:name w:val="WW8Num3z1"/>
    <w:qFormat/>
  </w:style>
  <w:style w:type="character" w:customStyle="1" w:styleId="WW8Num3z2">
    <w:name w:val="WW8Num3z2"/>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hint="default"/>
    </w:rPr>
  </w:style>
  <w:style w:type="character" w:customStyle="1" w:styleId="WW8Num5z0">
    <w:name w:val="WW8Num5z0"/>
    <w:rPr>
      <w:rFonts w:hint="default"/>
    </w:rPr>
  </w:style>
  <w:style w:type="character" w:customStyle="1" w:styleId="15">
    <w:name w:val="Основной шрифт абзаца1"/>
    <w:qFormat/>
  </w:style>
  <w:style w:type="character" w:customStyle="1" w:styleId="af8">
    <w:name w:val="Текст выноски Знак"/>
    <w:qFormat/>
    <w:rPr>
      <w:rFonts w:ascii="Tahoma" w:hAnsi="Tahoma" w:cs="Tahoma"/>
      <w:sz w:val="16"/>
      <w:szCs w:val="16"/>
    </w:rPr>
  </w:style>
  <w:style w:type="character" w:customStyle="1" w:styleId="af9">
    <w:name w:val="Гипертекстовая ссылка"/>
    <w:qFormat/>
    <w:rPr>
      <w:rFonts w:cs="Times New Roman"/>
      <w:color w:val="106BBE"/>
    </w:rPr>
  </w:style>
  <w:style w:type="character" w:customStyle="1" w:styleId="afa">
    <w:name w:val="Схема документа Знак"/>
    <w:qFormat/>
    <w:rPr>
      <w:rFonts w:ascii="Tahoma" w:hAnsi="Tahoma" w:cs="Tahoma"/>
      <w:sz w:val="16"/>
      <w:szCs w:val="16"/>
    </w:rPr>
  </w:style>
  <w:style w:type="character" w:customStyle="1" w:styleId="afb">
    <w:name w:val="Название Знак"/>
    <w:qFormat/>
    <w:rPr>
      <w:b/>
      <w:bCs/>
      <w:sz w:val="28"/>
      <w:szCs w:val="24"/>
    </w:rPr>
  </w:style>
  <w:style w:type="character" w:customStyle="1" w:styleId="afc">
    <w:name w:val="Подзаголовок Знак"/>
    <w:qFormat/>
    <w:rPr>
      <w:b/>
      <w:sz w:val="28"/>
    </w:rPr>
  </w:style>
  <w:style w:type="character" w:customStyle="1" w:styleId="afd">
    <w:name w:val="Текст сноски Знак"/>
    <w:basedOn w:val="15"/>
    <w:uiPriority w:val="99"/>
    <w:qFormat/>
  </w:style>
  <w:style w:type="character" w:customStyle="1" w:styleId="afe">
    <w:name w:val="Символ сноски"/>
    <w:qFormat/>
    <w:rPr>
      <w:vertAlign w:val="superscript"/>
    </w:rPr>
  </w:style>
  <w:style w:type="character" w:customStyle="1" w:styleId="a4">
    <w:name w:val="Основной текст Знак"/>
    <w:basedOn w:val="a1"/>
    <w:link w:val="a0"/>
    <w:qFormat/>
    <w:rPr>
      <w:rFonts w:ascii="Times New Roman" w:eastAsia="Times New Roman" w:hAnsi="Times New Roman" w:cs="Times New Roman"/>
      <w:b/>
      <w:bCs/>
      <w:sz w:val="24"/>
      <w:szCs w:val="24"/>
      <w:lang w:eastAsia="ru-RU"/>
    </w:rPr>
  </w:style>
  <w:style w:type="paragraph" w:customStyle="1" w:styleId="16">
    <w:name w:val="Указатель1"/>
    <w:basedOn w:val="a"/>
    <w:qFormat/>
    <w:pPr>
      <w:suppressLineNumbers/>
    </w:pPr>
    <w:rPr>
      <w:rFonts w:cs="Droid Sans Devanagari"/>
    </w:rPr>
  </w:style>
  <w:style w:type="paragraph" w:customStyle="1" w:styleId="ConsNonformat">
    <w:name w:val="ConsNonformat"/>
    <w:qFormat/>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aff">
    <w:name w:val="Знак"/>
    <w:basedOn w:val="a"/>
    <w:qFormat/>
    <w:rPr>
      <w:rFonts w:ascii="Verdana" w:hAnsi="Verdana" w:cs="Verdana"/>
      <w:sz w:val="20"/>
      <w:szCs w:val="20"/>
      <w:lang w:val="en-US"/>
    </w:rPr>
  </w:style>
  <w:style w:type="paragraph" w:styleId="aff0">
    <w:name w:val="No Spacing"/>
    <w:uiPriority w:val="99"/>
    <w:qFormat/>
    <w:pPr>
      <w:suppressAutoHyphens/>
    </w:pPr>
    <w:rPr>
      <w:rFonts w:ascii="Times New Roman" w:eastAsia="Calibri" w:hAnsi="Times New Roman" w:cs="Times New Roman"/>
      <w:sz w:val="28"/>
      <w:szCs w:val="22"/>
      <w:lang w:eastAsia="zh-CN"/>
    </w:rPr>
  </w:style>
  <w:style w:type="character" w:customStyle="1" w:styleId="12">
    <w:name w:val="Текст выноски Знак1"/>
    <w:basedOn w:val="a1"/>
    <w:link w:val="aa"/>
    <w:qFormat/>
    <w:rPr>
      <w:rFonts w:ascii="Tahoma" w:eastAsia="Times New Roman" w:hAnsi="Tahoma" w:cs="Tahoma"/>
      <w:sz w:val="16"/>
      <w:szCs w:val="16"/>
      <w:lang w:eastAsia="ru-RU"/>
    </w:rPr>
  </w:style>
  <w:style w:type="paragraph" w:customStyle="1" w:styleId="ConsTitle">
    <w:name w:val="ConsTitle"/>
    <w:uiPriority w:val="99"/>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17">
    <w:name w:val="Знак1"/>
    <w:basedOn w:val="a"/>
    <w:qFormat/>
    <w:pPr>
      <w:suppressAutoHyphens/>
      <w:spacing w:before="280" w:after="280"/>
    </w:pPr>
    <w:rPr>
      <w:rFonts w:ascii="Tahoma" w:hAnsi="Tahoma" w:cs="Tahoma"/>
      <w:sz w:val="20"/>
      <w:szCs w:val="20"/>
      <w:lang w:val="en-US"/>
    </w:rPr>
  </w:style>
  <w:style w:type="paragraph" w:customStyle="1" w:styleId="s1">
    <w:name w:val="s_1"/>
    <w:basedOn w:val="a"/>
    <w:qFormat/>
    <w:pPr>
      <w:ind w:firstLine="720"/>
      <w:jc w:val="both"/>
    </w:pPr>
    <w:rPr>
      <w:rFonts w:ascii="Arial" w:hAnsi="Arial" w:cs="Arial"/>
      <w:sz w:val="26"/>
      <w:szCs w:val="26"/>
    </w:rPr>
  </w:style>
  <w:style w:type="paragraph" w:customStyle="1" w:styleId="18">
    <w:name w:val="Схема документа1"/>
    <w:basedOn w:val="a"/>
    <w:rPr>
      <w:rFonts w:ascii="Tahoma" w:hAnsi="Tahoma" w:cs="Tahoma"/>
      <w:sz w:val="16"/>
      <w:szCs w:val="16"/>
    </w:rPr>
  </w:style>
  <w:style w:type="paragraph" w:customStyle="1" w:styleId="aff1">
    <w:name w:val="Текст в заданном формате"/>
    <w:basedOn w:val="a"/>
    <w:qFormat/>
    <w:pPr>
      <w:widowControl w:val="0"/>
    </w:pPr>
    <w:rPr>
      <w:rFonts w:ascii="Liberation Mono" w:eastAsia="Droid Sans Fallback" w:hAnsi="Liberation Mono" w:cs="Liberation Mono"/>
      <w:sz w:val="20"/>
      <w:szCs w:val="20"/>
      <w:lang w:eastAsia="zh-CN" w:bidi="hi-IN"/>
    </w:rPr>
  </w:style>
  <w:style w:type="paragraph" w:customStyle="1" w:styleId="19">
    <w:name w:val="Без интервала1"/>
    <w:pPr>
      <w:suppressAutoHyphens/>
    </w:pPr>
    <w:rPr>
      <w:rFonts w:ascii="Calibri" w:eastAsia="Times New Roman" w:hAnsi="Calibri" w:cs="Calibri"/>
      <w:sz w:val="22"/>
      <w:szCs w:val="22"/>
      <w:lang w:eastAsia="zh-CN"/>
    </w:rPr>
  </w:style>
  <w:style w:type="character" w:customStyle="1" w:styleId="14">
    <w:name w:val="Подзаголовок Знак1"/>
    <w:basedOn w:val="a1"/>
    <w:link w:val="af6"/>
    <w:qFormat/>
    <w:rPr>
      <w:rFonts w:ascii="Times New Roman" w:eastAsia="Times New Roman" w:hAnsi="Times New Roman" w:cs="Times New Roman"/>
      <w:b/>
      <w:sz w:val="24"/>
      <w:szCs w:val="20"/>
      <w:lang w:eastAsia="ru-RU"/>
    </w:rPr>
  </w:style>
  <w:style w:type="character" w:customStyle="1" w:styleId="13">
    <w:name w:val="Текст сноски Знак1"/>
    <w:basedOn w:val="a1"/>
    <w:link w:val="af0"/>
    <w:qFormat/>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1"/>
    <w:uiPriority w:val="99"/>
    <w:qFormat/>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3"/>
    <w:uiPriority w:val="99"/>
    <w:qFormat/>
    <w:rPr>
      <w:rFonts w:ascii="Times New Roman" w:eastAsia="Times New Roman" w:hAnsi="Times New Roman" w:cs="Times New Roman"/>
      <w:sz w:val="24"/>
      <w:szCs w:val="24"/>
      <w:lang w:eastAsia="ru-RU"/>
    </w:rPr>
  </w:style>
  <w:style w:type="character" w:customStyle="1" w:styleId="ad">
    <w:name w:val="Текст примечания Знак"/>
    <w:basedOn w:val="a1"/>
    <w:link w:val="ac"/>
    <w:uiPriority w:val="99"/>
    <w:qFormat/>
    <w:rPr>
      <w:rFonts w:ascii="Times New Roman" w:eastAsia="Times New Roman" w:hAnsi="Times New Roman" w:cs="Times New Roman"/>
      <w:sz w:val="20"/>
      <w:szCs w:val="20"/>
      <w:lang w:eastAsia="ru-RU"/>
    </w:rPr>
  </w:style>
  <w:style w:type="character" w:customStyle="1" w:styleId="af">
    <w:name w:val="Тема примечания Знак"/>
    <w:basedOn w:val="ad"/>
    <w:link w:val="ae"/>
    <w:uiPriority w:val="99"/>
    <w:semiHidden/>
    <w:qFormat/>
    <w:rPr>
      <w:rFonts w:ascii="Times New Roman" w:eastAsia="Times New Roman" w:hAnsi="Times New Roman" w:cs="Times New Roman"/>
      <w:b/>
      <w:bCs/>
      <w:sz w:val="20"/>
      <w:szCs w:val="20"/>
      <w:lang w:eastAsia="ru-RU"/>
    </w:rPr>
  </w:style>
  <w:style w:type="character" w:customStyle="1" w:styleId="highlightsearch">
    <w:name w:val="highlightsearch"/>
    <w:basedOn w:val="a1"/>
    <w:qFormat/>
  </w:style>
  <w:style w:type="paragraph" w:customStyle="1" w:styleId="1a">
    <w:name w:val="Рецензия1"/>
    <w:hidden/>
    <w:uiPriority w:val="99"/>
    <w:semiHidden/>
    <w:qFormat/>
    <w:rPr>
      <w:rFonts w:ascii="Times New Roman" w:eastAsia="Times New Roman" w:hAnsi="Times New Roman" w:cs="Times New Roman"/>
      <w:sz w:val="24"/>
      <w:szCs w:val="24"/>
    </w:rPr>
  </w:style>
  <w:style w:type="character" w:customStyle="1" w:styleId="10">
    <w:name w:val="Заголовок 1 Знак"/>
    <w:basedOn w:val="a1"/>
    <w:link w:val="1"/>
    <w:uiPriority w:val="9"/>
    <w:rPr>
      <w:rFonts w:asciiTheme="majorHAnsi" w:eastAsiaTheme="majorEastAsia" w:hAnsiTheme="majorHAnsi" w:cstheme="majorBidi"/>
      <w:color w:val="2F5496" w:themeColor="accent1" w:themeShade="BF"/>
      <w:sz w:val="32"/>
      <w:szCs w:val="32"/>
      <w:lang w:eastAsia="ru-RU"/>
    </w:rPr>
  </w:style>
  <w:style w:type="paragraph" w:customStyle="1" w:styleId="Standard">
    <w:name w:val="Standard"/>
    <w:pPr>
      <w:suppressAutoHyphens/>
      <w:autoSpaceDN w:val="0"/>
      <w:textAlignment w:val="baseline"/>
    </w:pPr>
    <w:rPr>
      <w:rFonts w:ascii="Times New Roman" w:eastAsia="Times New Roman" w:hAnsi="Times New Roman" w:cs="Calibri"/>
      <w:kern w:val="3"/>
      <w:sz w:val="24"/>
      <w:szCs w:val="24"/>
      <w:lang w:val="en-US" w:eastAsia="zh-CN"/>
    </w:rPr>
  </w:style>
  <w:style w:type="character" w:customStyle="1" w:styleId="2">
    <w:name w:val="Основной текст (2)_"/>
    <w:link w:val="20"/>
    <w:qFormat/>
    <w:rPr>
      <w:rFonts w:ascii="Times New Roman" w:eastAsia="Times New Roman" w:hAnsi="Times New Roman" w:cs="Times New Roman"/>
      <w:shd w:val="clear" w:color="auto" w:fill="FFFFFF"/>
    </w:rPr>
  </w:style>
  <w:style w:type="paragraph" w:customStyle="1" w:styleId="20">
    <w:name w:val="Основной текст (2)"/>
    <w:basedOn w:val="a"/>
    <w:link w:val="2"/>
    <w:qFormat/>
    <w:pPr>
      <w:widowControl w:val="0"/>
      <w:shd w:val="clear" w:color="auto" w:fill="FFFFFF"/>
      <w:spacing w:before="360" w:after="360" w:line="288" w:lineRule="exac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footnote reference" w:qFormat="1"/>
    <w:lsdException w:name="annotation reference" w:qFormat="1"/>
    <w:lsdException w:name="page number"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uiPriority="0" w:unhideWhenUsed="0" w:qFormat="1"/>
    <w:lsdException w:name="Table Grid" w:uiPriority="59"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pPr>
      <w:numPr>
        <w:ilvl w:val="2"/>
        <w:numId w:val="1"/>
      </w:numPr>
      <w:spacing w:before="140" w:after="120"/>
      <w:outlineLvl w:val="2"/>
    </w:pPr>
    <w:rPr>
      <w:sz w:val="28"/>
      <w:szCs w:val="28"/>
    </w:rPr>
  </w:style>
  <w:style w:type="paragraph" w:styleId="4">
    <w:name w:val="heading 4"/>
    <w:basedOn w:val="a"/>
    <w:next w:val="a"/>
    <w:link w:val="40"/>
    <w:qFormat/>
    <w:pPr>
      <w:keepNext/>
      <w:numPr>
        <w:ilvl w:val="3"/>
        <w:numId w:val="1"/>
      </w:numPr>
      <w:spacing w:before="240" w:after="60"/>
      <w:outlineLvl w:val="3"/>
    </w:pPr>
    <w:rPr>
      <w:b/>
      <w:bCs/>
    </w:rPr>
  </w:style>
  <w:style w:type="paragraph" w:styleId="5">
    <w:name w:val="heading 5"/>
    <w:basedOn w:val="a"/>
    <w:next w:val="6"/>
    <w:link w:val="50"/>
    <w:qFormat/>
    <w:pPr>
      <w:numPr>
        <w:ilvl w:val="4"/>
        <w:numId w:val="1"/>
      </w:numPr>
      <w:spacing w:before="480"/>
      <w:jc w:val="center"/>
      <w:outlineLvl w:val="4"/>
    </w:pPr>
    <w:rPr>
      <w:sz w:val="40"/>
      <w:szCs w:val="20"/>
    </w:rPr>
  </w:style>
  <w:style w:type="paragraph" w:styleId="6">
    <w:name w:val="heading 6"/>
    <w:basedOn w:val="a"/>
    <w:next w:val="a"/>
    <w:link w:val="60"/>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1"/>
    <w:basedOn w:val="a"/>
    <w:next w:val="a0"/>
    <w:qFormat/>
    <w:pPr>
      <w:jc w:val="center"/>
    </w:pPr>
    <w:rPr>
      <w:b/>
      <w:bCs/>
    </w:rPr>
  </w:style>
  <w:style w:type="paragraph" w:styleId="a0">
    <w:name w:val="Body Text"/>
    <w:basedOn w:val="a"/>
    <w:link w:val="a4"/>
    <w:qFormat/>
    <w:pPr>
      <w:ind w:right="-483"/>
      <w:jc w:val="both"/>
    </w:pPr>
    <w:rPr>
      <w:b/>
      <w:bCs/>
    </w:rPr>
  </w:style>
  <w:style w:type="character" w:styleId="a5">
    <w:name w:val="FollowedHyperlink"/>
    <w:qFormat/>
    <w:rPr>
      <w:color w:val="800000"/>
      <w:u w:val="single"/>
    </w:rPr>
  </w:style>
  <w:style w:type="character" w:styleId="a6">
    <w:name w:val="footnote reference"/>
    <w:uiPriority w:val="99"/>
    <w:semiHidden/>
    <w:unhideWhenUsed/>
    <w:qFormat/>
    <w:rPr>
      <w:vertAlign w:val="superscript"/>
    </w:rPr>
  </w:style>
  <w:style w:type="character" w:styleId="a7">
    <w:name w:val="annotation reference"/>
    <w:uiPriority w:val="99"/>
    <w:semiHidden/>
    <w:unhideWhenUsed/>
    <w:qFormat/>
    <w:rPr>
      <w:sz w:val="16"/>
      <w:szCs w:val="16"/>
    </w:rPr>
  </w:style>
  <w:style w:type="character" w:styleId="a8">
    <w:name w:val="Hyperlink"/>
    <w:qFormat/>
    <w:rPr>
      <w:color w:val="0000FF"/>
      <w:u w:val="single"/>
    </w:rPr>
  </w:style>
  <w:style w:type="character" w:styleId="a9">
    <w:name w:val="page number"/>
    <w:basedOn w:val="a1"/>
    <w:uiPriority w:val="99"/>
    <w:semiHidden/>
    <w:unhideWhenUsed/>
    <w:qFormat/>
  </w:style>
  <w:style w:type="paragraph" w:styleId="aa">
    <w:name w:val="Balloon Text"/>
    <w:basedOn w:val="a"/>
    <w:link w:val="12"/>
    <w:qFormat/>
    <w:rPr>
      <w:rFonts w:ascii="Tahoma" w:hAnsi="Tahoma" w:cs="Tahoma"/>
      <w:sz w:val="16"/>
      <w:szCs w:val="16"/>
    </w:rPr>
  </w:style>
  <w:style w:type="paragraph" w:styleId="ab">
    <w:name w:val="caption"/>
    <w:basedOn w:val="a"/>
    <w:next w:val="a"/>
    <w:qFormat/>
    <w:pPr>
      <w:suppressLineNumbers/>
      <w:spacing w:before="120" w:after="120"/>
    </w:pPr>
    <w:rPr>
      <w:rFonts w:cs="Droid Sans Devanagari"/>
      <w:i/>
      <w:iCs/>
    </w:rPr>
  </w:style>
  <w:style w:type="paragraph" w:styleId="ac">
    <w:name w:val="annotation text"/>
    <w:basedOn w:val="a"/>
    <w:link w:val="ad"/>
    <w:uiPriority w:val="99"/>
    <w:unhideWhenUsed/>
    <w:qFormat/>
    <w:rPr>
      <w:sz w:val="20"/>
      <w:szCs w:val="20"/>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13"/>
    <w:qFormat/>
    <w:rPr>
      <w:sz w:val="20"/>
      <w:szCs w:val="20"/>
    </w:rPr>
  </w:style>
  <w:style w:type="paragraph" w:styleId="af1">
    <w:name w:val="header"/>
    <w:basedOn w:val="a"/>
    <w:link w:val="af2"/>
    <w:uiPriority w:val="99"/>
    <w:unhideWhenUsed/>
    <w:qFormat/>
    <w:pPr>
      <w:tabs>
        <w:tab w:val="center" w:pos="4677"/>
        <w:tab w:val="right" w:pos="9355"/>
      </w:tabs>
    </w:pPr>
  </w:style>
  <w:style w:type="paragraph" w:styleId="af3">
    <w:name w:val="footer"/>
    <w:basedOn w:val="a"/>
    <w:link w:val="af4"/>
    <w:uiPriority w:val="99"/>
    <w:unhideWhenUsed/>
    <w:qFormat/>
    <w:pPr>
      <w:tabs>
        <w:tab w:val="center" w:pos="4677"/>
        <w:tab w:val="right" w:pos="9355"/>
      </w:tabs>
    </w:pPr>
  </w:style>
  <w:style w:type="paragraph" w:styleId="af5">
    <w:name w:val="List"/>
    <w:basedOn w:val="a0"/>
    <w:qFormat/>
    <w:rPr>
      <w:rFonts w:cs="Droid Sans Devanagari"/>
    </w:rPr>
  </w:style>
  <w:style w:type="paragraph" w:styleId="af6">
    <w:name w:val="Subtitle"/>
    <w:basedOn w:val="a"/>
    <w:next w:val="a0"/>
    <w:link w:val="14"/>
    <w:qFormat/>
    <w:pPr>
      <w:jc w:val="center"/>
    </w:pPr>
    <w:rPr>
      <w:b/>
      <w:szCs w:val="20"/>
    </w:rPr>
  </w:style>
  <w:style w:type="table" w:styleId="af7">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qFormat/>
    <w:rPr>
      <w:rFonts w:ascii="Times New Roman" w:eastAsia="Times New Roman" w:hAnsi="Times New Roman" w:cs="Times New Roman"/>
      <w:sz w:val="40"/>
      <w:szCs w:val="20"/>
      <w:lang w:eastAsia="ru-RU"/>
    </w:rPr>
  </w:style>
  <w:style w:type="character" w:customStyle="1" w:styleId="60">
    <w:name w:val="Заголовок 6 Знак"/>
    <w:basedOn w:val="a1"/>
    <w:link w:val="6"/>
    <w:qFormat/>
    <w:rPr>
      <w:rFonts w:ascii="Times New Roman" w:eastAsia="Times New Roman" w:hAnsi="Times New Roman" w:cs="Times New Roman"/>
      <w:b/>
      <w:bCs/>
      <w:lang w:eastAsia="ru-RU"/>
    </w:rPr>
  </w:style>
  <w:style w:type="character" w:customStyle="1" w:styleId="WW8Num1z0">
    <w:name w:val="WW8Num1z0"/>
    <w:qFormat/>
  </w:style>
  <w:style w:type="character" w:customStyle="1" w:styleId="WW8Num1z1">
    <w:name w:val="WW8Num1z1"/>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qFormat/>
  </w:style>
  <w:style w:type="character" w:customStyle="1" w:styleId="WW8Num2z0">
    <w:name w:val="WW8Num2z0"/>
    <w:qFormat/>
    <w:rPr>
      <w:rFonts w:hint="default"/>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hint="default"/>
    </w:rPr>
  </w:style>
  <w:style w:type="character" w:customStyle="1" w:styleId="WW8Num3z1">
    <w:name w:val="WW8Num3z1"/>
    <w:qFormat/>
  </w:style>
  <w:style w:type="character" w:customStyle="1" w:styleId="WW8Num3z2">
    <w:name w:val="WW8Num3z2"/>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hint="default"/>
    </w:rPr>
  </w:style>
  <w:style w:type="character" w:customStyle="1" w:styleId="WW8Num5z0">
    <w:name w:val="WW8Num5z0"/>
    <w:rPr>
      <w:rFonts w:hint="default"/>
    </w:rPr>
  </w:style>
  <w:style w:type="character" w:customStyle="1" w:styleId="15">
    <w:name w:val="Основной шрифт абзаца1"/>
    <w:qFormat/>
  </w:style>
  <w:style w:type="character" w:customStyle="1" w:styleId="af8">
    <w:name w:val="Текст выноски Знак"/>
    <w:qFormat/>
    <w:rPr>
      <w:rFonts w:ascii="Tahoma" w:hAnsi="Tahoma" w:cs="Tahoma"/>
      <w:sz w:val="16"/>
      <w:szCs w:val="16"/>
    </w:rPr>
  </w:style>
  <w:style w:type="character" w:customStyle="1" w:styleId="af9">
    <w:name w:val="Гипертекстовая ссылка"/>
    <w:qFormat/>
    <w:rPr>
      <w:rFonts w:cs="Times New Roman"/>
      <w:color w:val="106BBE"/>
    </w:rPr>
  </w:style>
  <w:style w:type="character" w:customStyle="1" w:styleId="afa">
    <w:name w:val="Схема документа Знак"/>
    <w:qFormat/>
    <w:rPr>
      <w:rFonts w:ascii="Tahoma" w:hAnsi="Tahoma" w:cs="Tahoma"/>
      <w:sz w:val="16"/>
      <w:szCs w:val="16"/>
    </w:rPr>
  </w:style>
  <w:style w:type="character" w:customStyle="1" w:styleId="afb">
    <w:name w:val="Название Знак"/>
    <w:qFormat/>
    <w:rPr>
      <w:b/>
      <w:bCs/>
      <w:sz w:val="28"/>
      <w:szCs w:val="24"/>
    </w:rPr>
  </w:style>
  <w:style w:type="character" w:customStyle="1" w:styleId="afc">
    <w:name w:val="Подзаголовок Знак"/>
    <w:qFormat/>
    <w:rPr>
      <w:b/>
      <w:sz w:val="28"/>
    </w:rPr>
  </w:style>
  <w:style w:type="character" w:customStyle="1" w:styleId="afd">
    <w:name w:val="Текст сноски Знак"/>
    <w:basedOn w:val="15"/>
    <w:uiPriority w:val="99"/>
    <w:qFormat/>
  </w:style>
  <w:style w:type="character" w:customStyle="1" w:styleId="afe">
    <w:name w:val="Символ сноски"/>
    <w:qFormat/>
    <w:rPr>
      <w:vertAlign w:val="superscript"/>
    </w:rPr>
  </w:style>
  <w:style w:type="character" w:customStyle="1" w:styleId="a4">
    <w:name w:val="Основной текст Знак"/>
    <w:basedOn w:val="a1"/>
    <w:link w:val="a0"/>
    <w:qFormat/>
    <w:rPr>
      <w:rFonts w:ascii="Times New Roman" w:eastAsia="Times New Roman" w:hAnsi="Times New Roman" w:cs="Times New Roman"/>
      <w:b/>
      <w:bCs/>
      <w:sz w:val="24"/>
      <w:szCs w:val="24"/>
      <w:lang w:eastAsia="ru-RU"/>
    </w:rPr>
  </w:style>
  <w:style w:type="paragraph" w:customStyle="1" w:styleId="16">
    <w:name w:val="Указатель1"/>
    <w:basedOn w:val="a"/>
    <w:qFormat/>
    <w:pPr>
      <w:suppressLineNumbers/>
    </w:pPr>
    <w:rPr>
      <w:rFonts w:cs="Droid Sans Devanagari"/>
    </w:rPr>
  </w:style>
  <w:style w:type="paragraph" w:customStyle="1" w:styleId="ConsNonformat">
    <w:name w:val="ConsNonformat"/>
    <w:qFormat/>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aff">
    <w:name w:val="Знак"/>
    <w:basedOn w:val="a"/>
    <w:qFormat/>
    <w:rPr>
      <w:rFonts w:ascii="Verdana" w:hAnsi="Verdana" w:cs="Verdana"/>
      <w:sz w:val="20"/>
      <w:szCs w:val="20"/>
      <w:lang w:val="en-US"/>
    </w:rPr>
  </w:style>
  <w:style w:type="paragraph" w:styleId="aff0">
    <w:name w:val="No Spacing"/>
    <w:uiPriority w:val="99"/>
    <w:qFormat/>
    <w:pPr>
      <w:suppressAutoHyphens/>
    </w:pPr>
    <w:rPr>
      <w:rFonts w:ascii="Times New Roman" w:eastAsia="Calibri" w:hAnsi="Times New Roman" w:cs="Times New Roman"/>
      <w:sz w:val="28"/>
      <w:szCs w:val="22"/>
      <w:lang w:eastAsia="zh-CN"/>
    </w:rPr>
  </w:style>
  <w:style w:type="character" w:customStyle="1" w:styleId="12">
    <w:name w:val="Текст выноски Знак1"/>
    <w:basedOn w:val="a1"/>
    <w:link w:val="aa"/>
    <w:qFormat/>
    <w:rPr>
      <w:rFonts w:ascii="Tahoma" w:eastAsia="Times New Roman" w:hAnsi="Tahoma" w:cs="Tahoma"/>
      <w:sz w:val="16"/>
      <w:szCs w:val="16"/>
      <w:lang w:eastAsia="ru-RU"/>
    </w:rPr>
  </w:style>
  <w:style w:type="paragraph" w:customStyle="1" w:styleId="ConsTitle">
    <w:name w:val="ConsTitle"/>
    <w:uiPriority w:val="99"/>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17">
    <w:name w:val="Знак1"/>
    <w:basedOn w:val="a"/>
    <w:qFormat/>
    <w:pPr>
      <w:suppressAutoHyphens/>
      <w:spacing w:before="280" w:after="280"/>
    </w:pPr>
    <w:rPr>
      <w:rFonts w:ascii="Tahoma" w:hAnsi="Tahoma" w:cs="Tahoma"/>
      <w:sz w:val="20"/>
      <w:szCs w:val="20"/>
      <w:lang w:val="en-US"/>
    </w:rPr>
  </w:style>
  <w:style w:type="paragraph" w:customStyle="1" w:styleId="s1">
    <w:name w:val="s_1"/>
    <w:basedOn w:val="a"/>
    <w:qFormat/>
    <w:pPr>
      <w:ind w:firstLine="720"/>
      <w:jc w:val="both"/>
    </w:pPr>
    <w:rPr>
      <w:rFonts w:ascii="Arial" w:hAnsi="Arial" w:cs="Arial"/>
      <w:sz w:val="26"/>
      <w:szCs w:val="26"/>
    </w:rPr>
  </w:style>
  <w:style w:type="paragraph" w:customStyle="1" w:styleId="18">
    <w:name w:val="Схема документа1"/>
    <w:basedOn w:val="a"/>
    <w:rPr>
      <w:rFonts w:ascii="Tahoma" w:hAnsi="Tahoma" w:cs="Tahoma"/>
      <w:sz w:val="16"/>
      <w:szCs w:val="16"/>
    </w:rPr>
  </w:style>
  <w:style w:type="paragraph" w:customStyle="1" w:styleId="aff1">
    <w:name w:val="Текст в заданном формате"/>
    <w:basedOn w:val="a"/>
    <w:qFormat/>
    <w:pPr>
      <w:widowControl w:val="0"/>
    </w:pPr>
    <w:rPr>
      <w:rFonts w:ascii="Liberation Mono" w:eastAsia="Droid Sans Fallback" w:hAnsi="Liberation Mono" w:cs="Liberation Mono"/>
      <w:sz w:val="20"/>
      <w:szCs w:val="20"/>
      <w:lang w:eastAsia="zh-CN" w:bidi="hi-IN"/>
    </w:rPr>
  </w:style>
  <w:style w:type="paragraph" w:customStyle="1" w:styleId="19">
    <w:name w:val="Без интервала1"/>
    <w:pPr>
      <w:suppressAutoHyphens/>
    </w:pPr>
    <w:rPr>
      <w:rFonts w:ascii="Calibri" w:eastAsia="Times New Roman" w:hAnsi="Calibri" w:cs="Calibri"/>
      <w:sz w:val="22"/>
      <w:szCs w:val="22"/>
      <w:lang w:eastAsia="zh-CN"/>
    </w:rPr>
  </w:style>
  <w:style w:type="character" w:customStyle="1" w:styleId="14">
    <w:name w:val="Подзаголовок Знак1"/>
    <w:basedOn w:val="a1"/>
    <w:link w:val="af6"/>
    <w:qFormat/>
    <w:rPr>
      <w:rFonts w:ascii="Times New Roman" w:eastAsia="Times New Roman" w:hAnsi="Times New Roman" w:cs="Times New Roman"/>
      <w:b/>
      <w:sz w:val="24"/>
      <w:szCs w:val="20"/>
      <w:lang w:eastAsia="ru-RU"/>
    </w:rPr>
  </w:style>
  <w:style w:type="character" w:customStyle="1" w:styleId="13">
    <w:name w:val="Текст сноски Знак1"/>
    <w:basedOn w:val="a1"/>
    <w:link w:val="af0"/>
    <w:qFormat/>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1"/>
    <w:uiPriority w:val="99"/>
    <w:qFormat/>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3"/>
    <w:uiPriority w:val="99"/>
    <w:qFormat/>
    <w:rPr>
      <w:rFonts w:ascii="Times New Roman" w:eastAsia="Times New Roman" w:hAnsi="Times New Roman" w:cs="Times New Roman"/>
      <w:sz w:val="24"/>
      <w:szCs w:val="24"/>
      <w:lang w:eastAsia="ru-RU"/>
    </w:rPr>
  </w:style>
  <w:style w:type="character" w:customStyle="1" w:styleId="ad">
    <w:name w:val="Текст примечания Знак"/>
    <w:basedOn w:val="a1"/>
    <w:link w:val="ac"/>
    <w:uiPriority w:val="99"/>
    <w:qFormat/>
    <w:rPr>
      <w:rFonts w:ascii="Times New Roman" w:eastAsia="Times New Roman" w:hAnsi="Times New Roman" w:cs="Times New Roman"/>
      <w:sz w:val="20"/>
      <w:szCs w:val="20"/>
      <w:lang w:eastAsia="ru-RU"/>
    </w:rPr>
  </w:style>
  <w:style w:type="character" w:customStyle="1" w:styleId="af">
    <w:name w:val="Тема примечания Знак"/>
    <w:basedOn w:val="ad"/>
    <w:link w:val="ae"/>
    <w:uiPriority w:val="99"/>
    <w:semiHidden/>
    <w:qFormat/>
    <w:rPr>
      <w:rFonts w:ascii="Times New Roman" w:eastAsia="Times New Roman" w:hAnsi="Times New Roman" w:cs="Times New Roman"/>
      <w:b/>
      <w:bCs/>
      <w:sz w:val="20"/>
      <w:szCs w:val="20"/>
      <w:lang w:eastAsia="ru-RU"/>
    </w:rPr>
  </w:style>
  <w:style w:type="character" w:customStyle="1" w:styleId="highlightsearch">
    <w:name w:val="highlightsearch"/>
    <w:basedOn w:val="a1"/>
    <w:qFormat/>
  </w:style>
  <w:style w:type="paragraph" w:customStyle="1" w:styleId="1a">
    <w:name w:val="Рецензия1"/>
    <w:hidden/>
    <w:uiPriority w:val="99"/>
    <w:semiHidden/>
    <w:qFormat/>
    <w:rPr>
      <w:rFonts w:ascii="Times New Roman" w:eastAsia="Times New Roman" w:hAnsi="Times New Roman" w:cs="Times New Roman"/>
      <w:sz w:val="24"/>
      <w:szCs w:val="24"/>
    </w:rPr>
  </w:style>
  <w:style w:type="character" w:customStyle="1" w:styleId="10">
    <w:name w:val="Заголовок 1 Знак"/>
    <w:basedOn w:val="a1"/>
    <w:link w:val="1"/>
    <w:uiPriority w:val="9"/>
    <w:rPr>
      <w:rFonts w:asciiTheme="majorHAnsi" w:eastAsiaTheme="majorEastAsia" w:hAnsiTheme="majorHAnsi" w:cstheme="majorBidi"/>
      <w:color w:val="2F5496" w:themeColor="accent1" w:themeShade="BF"/>
      <w:sz w:val="32"/>
      <w:szCs w:val="32"/>
      <w:lang w:eastAsia="ru-RU"/>
    </w:rPr>
  </w:style>
  <w:style w:type="paragraph" w:customStyle="1" w:styleId="Standard">
    <w:name w:val="Standard"/>
    <w:pPr>
      <w:suppressAutoHyphens/>
      <w:autoSpaceDN w:val="0"/>
      <w:textAlignment w:val="baseline"/>
    </w:pPr>
    <w:rPr>
      <w:rFonts w:ascii="Times New Roman" w:eastAsia="Times New Roman" w:hAnsi="Times New Roman" w:cs="Calibri"/>
      <w:kern w:val="3"/>
      <w:sz w:val="24"/>
      <w:szCs w:val="24"/>
      <w:lang w:val="en-US" w:eastAsia="zh-CN"/>
    </w:rPr>
  </w:style>
  <w:style w:type="character" w:customStyle="1" w:styleId="2">
    <w:name w:val="Основной текст (2)_"/>
    <w:link w:val="20"/>
    <w:qFormat/>
    <w:rPr>
      <w:rFonts w:ascii="Times New Roman" w:eastAsia="Times New Roman" w:hAnsi="Times New Roman" w:cs="Times New Roman"/>
      <w:shd w:val="clear" w:color="auto" w:fill="FFFFFF"/>
    </w:rPr>
  </w:style>
  <w:style w:type="paragraph" w:customStyle="1" w:styleId="20">
    <w:name w:val="Основной текст (2)"/>
    <w:basedOn w:val="a"/>
    <w:link w:val="2"/>
    <w:qFormat/>
    <w:pPr>
      <w:widowControl w:val="0"/>
      <w:shd w:val="clear" w:color="auto" w:fill="FFFFFF"/>
      <w:spacing w:before="360" w:after="360" w:line="288"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04A4B-D8EA-4989-BEB0-458DCAA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5518</Words>
  <Characters>31453</Characters>
  <Application>Microsoft Office Word</Application>
  <DocSecurity>0</DocSecurity>
  <Lines>262</Lines>
  <Paragraphs>73</Paragraphs>
  <ScaleCrop>false</ScaleCrop>
  <Company/>
  <LinksUpToDate>false</LinksUpToDate>
  <CharactersWithSpaces>36898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Tarnopol</cp:lastModifiedBy>
  <cp:revision>10</cp:revision>
  <cp:lastPrinted>2021-11-29T03:56:00Z</cp:lastPrinted>
  <dcterms:created xsi:type="dcterms:W3CDTF">2021-11-29T03:58:00Z</dcterms:created>
  <dcterms:modified xsi:type="dcterms:W3CDTF">2022-02-10T02:23:00Z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0A95A850232145F784F5B3FB319F45E4</vt:lpwstr>
  </property>
</Properties>
</file>