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62" w:rsidRPr="005621D2" w:rsidRDefault="00175762" w:rsidP="00175762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20.04.2022ГОДА № 13</w:t>
      </w:r>
    </w:p>
    <w:p w:rsidR="00175762" w:rsidRPr="005621D2" w:rsidRDefault="00175762" w:rsidP="0017576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РОССИЙСКАЯ ФЕДЕРАЦИЯ</w:t>
      </w:r>
    </w:p>
    <w:p w:rsidR="00175762" w:rsidRPr="005621D2" w:rsidRDefault="00175762" w:rsidP="0017576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175762" w:rsidRPr="005621D2" w:rsidRDefault="00175762" w:rsidP="0017576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БАЛАГАНСКИЙ РАЙОН</w:t>
      </w:r>
    </w:p>
    <w:p w:rsidR="00175762" w:rsidRPr="005621D2" w:rsidRDefault="00175762" w:rsidP="0017576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ТАРНОПОЛЬСКОЕ МУНИЦИПАЛЬНОЕ ОБРАЗОВАНИЕ</w:t>
      </w:r>
    </w:p>
    <w:p w:rsidR="00175762" w:rsidRPr="005621D2" w:rsidRDefault="00175762" w:rsidP="00175762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175762" w:rsidRDefault="00175762" w:rsidP="0017576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621D2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175762" w:rsidRDefault="00175762" w:rsidP="0017576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175762" w:rsidRPr="00175762" w:rsidRDefault="00175762" w:rsidP="0017576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ТАРНОПОЛЬСКОГО МО ОТ 30.12.2021г № 45 «</w:t>
      </w:r>
      <w:r w:rsidRPr="00175762">
        <w:rPr>
          <w:rFonts w:ascii="Arial" w:hAnsi="Arial" w:cs="Arial"/>
          <w:b/>
          <w:sz w:val="32"/>
          <w:szCs w:val="32"/>
        </w:rPr>
        <w:t>ОБ УТВЕРЖДЕНИИ ПОРЯДКА ПРИМЕНЕНИЯ БЮДЖЕТНОЙ КЛАССИФИКАЦИИ РОССИЙСКОЙ ФЕДЕРАЦИИ В ЧАСТИ, ОТНОСЯЩЕЙСЯ К БЮДЖЕТУ ТАРНОПОЛЬСКОГО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175762" w:rsidRPr="008E750B" w:rsidRDefault="00175762" w:rsidP="00175762">
      <w:pPr>
        <w:rPr>
          <w:rFonts w:cs="Arial"/>
        </w:rPr>
      </w:pPr>
    </w:p>
    <w:p w:rsidR="00175762" w:rsidRPr="00175762" w:rsidRDefault="00175762" w:rsidP="00175762">
      <w:pPr>
        <w:ind w:firstLineChars="295" w:firstLine="708"/>
        <w:jc w:val="both"/>
        <w:rPr>
          <w:rFonts w:ascii="Arial" w:hAnsi="Arial" w:cs="Arial"/>
        </w:rPr>
      </w:pPr>
      <w:proofErr w:type="gramStart"/>
      <w:r w:rsidRPr="00175762">
        <w:rPr>
          <w:rFonts w:ascii="Arial" w:hAnsi="Arial" w:cs="Arial"/>
        </w:rPr>
        <w:t>В соответствии со статьей 9, 21, 23 Бюджетного кодекса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от 8 июня 2021 года № 75н «ОБ утверждении кодов (перечней кодов) бюджетной классификации Российской Федерации на 2022 год (на 2022 год и на плановый период</w:t>
      </w:r>
      <w:proofErr w:type="gramEnd"/>
      <w:r w:rsidRPr="00175762">
        <w:rPr>
          <w:rFonts w:ascii="Arial" w:hAnsi="Arial" w:cs="Arial"/>
        </w:rPr>
        <w:t xml:space="preserve"> </w:t>
      </w:r>
      <w:proofErr w:type="gramStart"/>
      <w:r w:rsidRPr="00175762">
        <w:rPr>
          <w:rFonts w:ascii="Arial" w:hAnsi="Arial" w:cs="Arial"/>
        </w:rPr>
        <w:t>2023 и 2024 годов)», руководствуясь Уставом Тарнопольского муниципального образования, администрация Тарнопольского муниципального образования</w:t>
      </w:r>
      <w:proofErr w:type="gramEnd"/>
    </w:p>
    <w:p w:rsidR="00175762" w:rsidRPr="00AA49C6" w:rsidRDefault="00175762" w:rsidP="00175762">
      <w:pPr>
        <w:jc w:val="both"/>
        <w:rPr>
          <w:rFonts w:cs="Arial"/>
        </w:rPr>
      </w:pPr>
    </w:p>
    <w:p w:rsidR="00175762" w:rsidRDefault="00175762" w:rsidP="00175762">
      <w:pPr>
        <w:jc w:val="center"/>
        <w:rPr>
          <w:rFonts w:ascii="Arial" w:hAnsi="Arial" w:cs="Arial"/>
          <w:b/>
          <w:sz w:val="30"/>
          <w:szCs w:val="30"/>
        </w:rPr>
      </w:pPr>
      <w:r w:rsidRPr="00175762">
        <w:rPr>
          <w:rFonts w:ascii="Arial" w:hAnsi="Arial" w:cs="Arial"/>
          <w:b/>
          <w:sz w:val="30"/>
          <w:szCs w:val="30"/>
        </w:rPr>
        <w:t>ПОСТАНОВЛЯЕТ:</w:t>
      </w:r>
    </w:p>
    <w:p w:rsidR="00175762" w:rsidRPr="007C7BDD" w:rsidRDefault="00175762" w:rsidP="00175762">
      <w:pPr>
        <w:jc w:val="center"/>
        <w:rPr>
          <w:rFonts w:ascii="Arial" w:hAnsi="Arial" w:cs="Arial"/>
          <w:b/>
        </w:rPr>
      </w:pPr>
    </w:p>
    <w:p w:rsidR="00175762" w:rsidRDefault="00175762" w:rsidP="001757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постановление администрации Тарнопольского МО от 31.12.2021г № 45 «Об у</w:t>
      </w:r>
      <w:r w:rsidRPr="00175762">
        <w:rPr>
          <w:rFonts w:ascii="Arial" w:hAnsi="Arial" w:cs="Arial"/>
        </w:rPr>
        <w:t>твер</w:t>
      </w:r>
      <w:r>
        <w:rPr>
          <w:rFonts w:ascii="Arial" w:hAnsi="Arial" w:cs="Arial"/>
        </w:rPr>
        <w:t>ж</w:t>
      </w:r>
      <w:r w:rsidRPr="00175762">
        <w:rPr>
          <w:rFonts w:ascii="Arial" w:hAnsi="Arial" w:cs="Arial"/>
        </w:rPr>
        <w:t>д</w:t>
      </w:r>
      <w:r>
        <w:rPr>
          <w:rFonts w:ascii="Arial" w:hAnsi="Arial" w:cs="Arial"/>
        </w:rPr>
        <w:t>ении</w:t>
      </w:r>
      <w:r w:rsidRPr="00175762">
        <w:rPr>
          <w:rFonts w:ascii="Arial" w:hAnsi="Arial" w:cs="Arial"/>
        </w:rPr>
        <w:t xml:space="preserve"> порядк</w:t>
      </w:r>
      <w:r>
        <w:rPr>
          <w:rFonts w:ascii="Arial" w:hAnsi="Arial" w:cs="Arial"/>
        </w:rPr>
        <w:t>а</w:t>
      </w:r>
      <w:r w:rsidRPr="00175762">
        <w:rPr>
          <w:rFonts w:ascii="Arial" w:hAnsi="Arial" w:cs="Arial"/>
        </w:rPr>
        <w:t xml:space="preserve"> применения бюджетной классификации Российской Федерации в части, относящейся к бюджету Тарнопольского муницип</w:t>
      </w:r>
      <w:r>
        <w:rPr>
          <w:rFonts w:ascii="Arial" w:hAnsi="Arial" w:cs="Arial"/>
        </w:rPr>
        <w:t>ального образования» в приложение 1 к порядку:</w:t>
      </w:r>
    </w:p>
    <w:p w:rsidR="00175762" w:rsidRDefault="00175762" w:rsidP="0017576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Дополнить приложение 1 следующим кодом целевых статей по программным и непрограммным направлениям расходов бюджета сельского поселения, используемых при составлении и исполнении бюджета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175762" w:rsidTr="00175762">
        <w:tc>
          <w:tcPr>
            <w:tcW w:w="2518" w:type="dxa"/>
          </w:tcPr>
          <w:p w:rsidR="00175762" w:rsidRDefault="00175762" w:rsidP="00175762">
            <w:pPr>
              <w:jc w:val="both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91.6.00.60003</w:t>
            </w:r>
          </w:p>
        </w:tc>
        <w:tc>
          <w:tcPr>
            <w:tcW w:w="7053" w:type="dxa"/>
          </w:tcPr>
          <w:p w:rsidR="00175762" w:rsidRPr="00175762" w:rsidRDefault="00175762" w:rsidP="0017576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75762">
              <w:rPr>
                <w:rFonts w:ascii="Courier New" w:hAnsi="Courier New" w:cs="Courier New"/>
                <w:sz w:val="22"/>
                <w:szCs w:val="22"/>
              </w:rPr>
              <w:t xml:space="preserve">Другие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вопросы в области </w:t>
            </w:r>
            <w:r w:rsidR="00427F48">
              <w:rPr>
                <w:rFonts w:ascii="Courier New" w:hAnsi="Courier New" w:cs="Courier New"/>
                <w:sz w:val="22"/>
                <w:szCs w:val="22"/>
              </w:rPr>
              <w:t>благоустройства</w:t>
            </w:r>
          </w:p>
        </w:tc>
      </w:tr>
      <w:tr w:rsidR="00175762" w:rsidTr="00175762">
        <w:tc>
          <w:tcPr>
            <w:tcW w:w="2518" w:type="dxa"/>
          </w:tcPr>
          <w:p w:rsidR="00175762" w:rsidRDefault="00175762" w:rsidP="00427F48">
            <w:pPr>
              <w:jc w:val="both"/>
              <w:rPr>
                <w:rFonts w:ascii="Arial" w:hAnsi="Arial" w:cs="Arial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91.6.00.6000</w:t>
            </w:r>
            <w:r w:rsidR="00427F48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53" w:type="dxa"/>
          </w:tcPr>
          <w:p w:rsidR="00175762" w:rsidRPr="00175762" w:rsidRDefault="00427F48" w:rsidP="0017576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утилизация твердых коммунальных бытовых отходов на территории поселения</w:t>
            </w:r>
          </w:p>
        </w:tc>
      </w:tr>
    </w:tbl>
    <w:p w:rsidR="00427F48" w:rsidRPr="00427F48" w:rsidRDefault="00427F48" w:rsidP="00427F48">
      <w:pPr>
        <w:ind w:firstLine="709"/>
        <w:jc w:val="both"/>
        <w:rPr>
          <w:rFonts w:ascii="Arial" w:hAnsi="Arial" w:cs="Arial"/>
          <w:color w:val="000000"/>
        </w:rPr>
      </w:pPr>
      <w:r w:rsidRPr="00427F48">
        <w:rPr>
          <w:rFonts w:ascii="Arial" w:hAnsi="Arial" w:cs="Arial"/>
          <w:color w:val="000000"/>
        </w:rPr>
        <w:t>2. Опубликовать настоящее постановление в печатном средстве массовой информации населения «</w:t>
      </w:r>
      <w:proofErr w:type="spellStart"/>
      <w:r w:rsidRPr="00427F48">
        <w:rPr>
          <w:rFonts w:ascii="Arial" w:hAnsi="Arial" w:cs="Arial"/>
          <w:color w:val="000000"/>
        </w:rPr>
        <w:t>Тарнопольский</w:t>
      </w:r>
      <w:proofErr w:type="spellEnd"/>
      <w:r w:rsidRPr="00427F48">
        <w:rPr>
          <w:rFonts w:ascii="Arial" w:hAnsi="Arial" w:cs="Arial"/>
          <w:color w:val="000000"/>
        </w:rPr>
        <w:t xml:space="preserve">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427F48" w:rsidRPr="00427F48" w:rsidRDefault="00427F48" w:rsidP="00427F4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427F48">
        <w:rPr>
          <w:rFonts w:ascii="Arial" w:hAnsi="Arial" w:cs="Arial"/>
        </w:rPr>
        <w:t xml:space="preserve">3. Настоящее постановление распространяет свое действие на правоотношения, возникшие с 1 </w:t>
      </w:r>
      <w:r w:rsidR="0059749B">
        <w:rPr>
          <w:rFonts w:ascii="Arial" w:hAnsi="Arial" w:cs="Arial"/>
        </w:rPr>
        <w:t>апреля</w:t>
      </w:r>
      <w:bookmarkStart w:id="0" w:name="_GoBack"/>
      <w:bookmarkEnd w:id="0"/>
      <w:r w:rsidRPr="00427F48">
        <w:rPr>
          <w:rFonts w:ascii="Arial" w:hAnsi="Arial" w:cs="Arial"/>
        </w:rPr>
        <w:t xml:space="preserve"> 2022 года.</w:t>
      </w:r>
    </w:p>
    <w:p w:rsidR="00427F48" w:rsidRPr="00427F48" w:rsidRDefault="00427F48" w:rsidP="00427F4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427F48">
        <w:rPr>
          <w:rFonts w:ascii="Arial" w:hAnsi="Arial" w:cs="Arial"/>
        </w:rPr>
        <w:t xml:space="preserve">4. </w:t>
      </w:r>
      <w:proofErr w:type="gramStart"/>
      <w:r w:rsidRPr="00427F48">
        <w:rPr>
          <w:rFonts w:ascii="Arial" w:hAnsi="Arial" w:cs="Arial"/>
        </w:rPr>
        <w:t>Контроль за</w:t>
      </w:r>
      <w:proofErr w:type="gramEnd"/>
      <w:r w:rsidRPr="00427F4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27F48" w:rsidRPr="00427F48" w:rsidRDefault="00427F48" w:rsidP="00427F4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7F48" w:rsidRPr="00427F48" w:rsidRDefault="00427F48" w:rsidP="00427F4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427F48" w:rsidRPr="007C7BDD" w:rsidRDefault="00427F48" w:rsidP="00427F48">
      <w:pPr>
        <w:jc w:val="both"/>
        <w:rPr>
          <w:rFonts w:ascii="Arial" w:hAnsi="Arial" w:cs="Arial"/>
        </w:rPr>
      </w:pPr>
      <w:r w:rsidRPr="007C7BDD">
        <w:rPr>
          <w:rFonts w:ascii="Arial" w:hAnsi="Arial" w:cs="Arial"/>
        </w:rPr>
        <w:t xml:space="preserve">Глава Тарнопольского </w:t>
      </w:r>
    </w:p>
    <w:p w:rsidR="00427F48" w:rsidRPr="007C7BDD" w:rsidRDefault="00427F48" w:rsidP="00427F48">
      <w:pPr>
        <w:jc w:val="both"/>
        <w:rPr>
          <w:rFonts w:ascii="Arial" w:hAnsi="Arial" w:cs="Arial"/>
        </w:rPr>
      </w:pPr>
      <w:r w:rsidRPr="007C7BDD">
        <w:rPr>
          <w:rFonts w:ascii="Arial" w:hAnsi="Arial" w:cs="Arial"/>
        </w:rPr>
        <w:lastRenderedPageBreak/>
        <w:t>муниципального образования</w:t>
      </w:r>
    </w:p>
    <w:p w:rsidR="00427F48" w:rsidRPr="007C7BDD" w:rsidRDefault="00427F48" w:rsidP="00427F48">
      <w:pPr>
        <w:jc w:val="both"/>
        <w:rPr>
          <w:rFonts w:ascii="Arial" w:hAnsi="Arial" w:cs="Arial"/>
        </w:rPr>
      </w:pPr>
      <w:r w:rsidRPr="007C7BDD">
        <w:rPr>
          <w:rFonts w:ascii="Arial" w:hAnsi="Arial" w:cs="Arial"/>
        </w:rPr>
        <w:t>Н.В. Юрченко</w:t>
      </w:r>
    </w:p>
    <w:p w:rsidR="00175762" w:rsidRPr="00175762" w:rsidRDefault="00175762" w:rsidP="00175762">
      <w:pPr>
        <w:ind w:firstLine="709"/>
        <w:jc w:val="both"/>
        <w:rPr>
          <w:rFonts w:ascii="Arial" w:hAnsi="Arial" w:cs="Arial"/>
        </w:rPr>
      </w:pPr>
    </w:p>
    <w:sectPr w:rsidR="00175762" w:rsidRPr="0017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45"/>
    <w:rsid w:val="00175762"/>
    <w:rsid w:val="001D2045"/>
    <w:rsid w:val="00427F48"/>
    <w:rsid w:val="0059749B"/>
    <w:rsid w:val="007C7BDD"/>
    <w:rsid w:val="00D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Lena</cp:lastModifiedBy>
  <cp:revision>5</cp:revision>
  <dcterms:created xsi:type="dcterms:W3CDTF">2022-04-21T01:06:00Z</dcterms:created>
  <dcterms:modified xsi:type="dcterms:W3CDTF">2022-07-07T06:42:00Z</dcterms:modified>
</cp:coreProperties>
</file>