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32" w:rsidRPr="00283EDC" w:rsidRDefault="00C73132" w:rsidP="00C731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28</w:t>
      </w: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>
        <w:rPr>
          <w:rFonts w:ascii="Arial" w:hAnsi="Arial" w:cs="Arial"/>
          <w:b/>
          <w:color w:val="000000" w:themeColor="text1"/>
          <w:sz w:val="32"/>
          <w:szCs w:val="32"/>
        </w:rPr>
        <w:t>11</w:t>
      </w: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>.202</w:t>
      </w:r>
      <w:r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83</w:t>
      </w:r>
    </w:p>
    <w:p w:rsidR="00C73132" w:rsidRPr="00283EDC" w:rsidRDefault="00C73132" w:rsidP="00C731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C73132" w:rsidRPr="00283EDC" w:rsidRDefault="00C73132" w:rsidP="00C731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C73132" w:rsidRPr="00283EDC" w:rsidRDefault="00C73132" w:rsidP="00C731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>БАЛАГАНСКИЙ РАЙОН</w:t>
      </w:r>
    </w:p>
    <w:p w:rsidR="00C73132" w:rsidRPr="00283EDC" w:rsidRDefault="00C73132" w:rsidP="00C731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ТАРНОПОЛЬСКОЕ</w:t>
      </w: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МУНИЦИПАЛЬНОЕ ОБРАЗОВАНИЕ</w:t>
      </w:r>
    </w:p>
    <w:p w:rsidR="00C73132" w:rsidRPr="00283EDC" w:rsidRDefault="00C73132" w:rsidP="00C731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</w:rPr>
      </w:pP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  <w:r w:rsidRPr="00283EDC">
        <w:rPr>
          <w:rFonts w:ascii="Arial" w:hAnsi="Arial" w:cs="Arial"/>
          <w:b/>
          <w:color w:val="000000" w:themeColor="text1"/>
          <w:kern w:val="2"/>
          <w:sz w:val="28"/>
          <w:szCs w:val="28"/>
        </w:rPr>
        <w:t xml:space="preserve"> </w:t>
      </w:r>
    </w:p>
    <w:p w:rsidR="00C73132" w:rsidRPr="00283EDC" w:rsidRDefault="00C73132" w:rsidP="00C731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</w:rPr>
      </w:pPr>
      <w:r w:rsidRPr="00283EDC">
        <w:rPr>
          <w:rFonts w:ascii="Arial" w:hAnsi="Arial" w:cs="Arial"/>
          <w:b/>
          <w:color w:val="000000" w:themeColor="text1"/>
          <w:kern w:val="2"/>
          <w:sz w:val="28"/>
          <w:szCs w:val="28"/>
        </w:rPr>
        <w:t>ПОСТАНОВЛЕНИЕ</w:t>
      </w:r>
    </w:p>
    <w:p w:rsidR="00C73132" w:rsidRPr="00283EDC" w:rsidRDefault="00C73132" w:rsidP="00C7313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</w:rPr>
      </w:pP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2"/>
          <w:sz w:val="32"/>
          <w:szCs w:val="28"/>
        </w:rPr>
      </w:pPr>
      <w:r>
        <w:rPr>
          <w:rFonts w:ascii="Arial" w:hAnsi="Arial" w:cs="Arial"/>
          <w:b/>
          <w:color w:val="000000" w:themeColor="text1"/>
          <w:kern w:val="2"/>
          <w:sz w:val="32"/>
          <w:szCs w:val="28"/>
        </w:rPr>
        <w:t>О ВНЕСЕНИИ ИЗМЕНЕНИЙ В ПОСТАНОВЛЕНИЕ АДМИНИСТРАЦИИ ОТ 06.07.2023Г № 38 «</w:t>
      </w:r>
      <w:r w:rsidRPr="00C96352">
        <w:rPr>
          <w:rFonts w:ascii="Arial" w:hAnsi="Arial" w:cs="Arial"/>
          <w:b/>
          <w:color w:val="000000" w:themeColor="text1"/>
          <w:kern w:val="2"/>
          <w:sz w:val="32"/>
          <w:szCs w:val="28"/>
        </w:rPr>
        <w:t xml:space="preserve">ОБ УТВЕРЖДЕНИИ АДМИНИСТРАТИВНОГО РЕГЛАМЕНТА </w:t>
      </w:r>
      <w:r w:rsidRPr="00C96352">
        <w:rPr>
          <w:rFonts w:ascii="Arial" w:eastAsia="Times New Roman" w:hAnsi="Arial" w:cs="Arial"/>
          <w:b/>
          <w:color w:val="000000" w:themeColor="text1"/>
          <w:kern w:val="2"/>
          <w:sz w:val="32"/>
          <w:szCs w:val="28"/>
        </w:rPr>
        <w:t xml:space="preserve">ПРЕДОСТАВЛЕНИЯ МУНИЦИПАЛЬНОЙ УСЛУГИ </w:t>
      </w:r>
      <w:r w:rsidRPr="00C96352">
        <w:rPr>
          <w:rFonts w:ascii="Arial" w:hAnsi="Arial" w:cs="Arial"/>
          <w:b/>
          <w:color w:val="000000" w:themeColor="text1"/>
          <w:sz w:val="32"/>
          <w:szCs w:val="28"/>
        </w:rPr>
        <w:t>«</w:t>
      </w:r>
      <w:r>
        <w:rPr>
          <w:rFonts w:ascii="Arial" w:hAnsi="Arial" w:cs="Arial"/>
          <w:b/>
          <w:color w:val="000000" w:themeColor="text1"/>
          <w:sz w:val="32"/>
          <w:szCs w:val="28"/>
        </w:rPr>
        <w:t>ПРЕДОСТАВЛЕНИЕ ЗЕМЕЛЬНЫХ УЧАСТКОВ</w:t>
      </w:r>
      <w:r w:rsidRPr="00C96352">
        <w:rPr>
          <w:rFonts w:ascii="Arial" w:hAnsi="Arial" w:cs="Arial"/>
          <w:b/>
          <w:color w:val="000000" w:themeColor="text1"/>
          <w:sz w:val="32"/>
          <w:szCs w:val="28"/>
        </w:rPr>
        <w:t xml:space="preserve">, НАХОДЯЩИХСЯ В МУНИЦИПАЛЬНОЙ СОБСТВЕННОСТИ </w:t>
      </w:r>
      <w:r w:rsidRPr="00C96352">
        <w:rPr>
          <w:rFonts w:ascii="Arial" w:eastAsia="Times New Roman" w:hAnsi="Arial" w:cs="Arial"/>
          <w:b/>
          <w:color w:val="000000" w:themeColor="text1"/>
          <w:kern w:val="2"/>
          <w:sz w:val="32"/>
          <w:szCs w:val="28"/>
        </w:rPr>
        <w:t>ТАРНОПОЛЬСКОГО МУНИЦИПАЛЬНОГО ОБРАЗОВАНИЯ</w:t>
      </w:r>
      <w:r>
        <w:rPr>
          <w:rFonts w:ascii="Arial" w:eastAsia="Times New Roman" w:hAnsi="Arial" w:cs="Arial"/>
          <w:b/>
          <w:color w:val="000000" w:themeColor="text1"/>
          <w:kern w:val="2"/>
          <w:sz w:val="32"/>
          <w:szCs w:val="28"/>
        </w:rPr>
        <w:t>, В СОБСТВЕННОСТЬ БЕСПЛАТНО</w:t>
      </w:r>
      <w:r w:rsidRPr="00C96352">
        <w:rPr>
          <w:rFonts w:ascii="Arial" w:eastAsia="Times New Roman" w:hAnsi="Arial" w:cs="Arial"/>
          <w:b/>
          <w:color w:val="000000" w:themeColor="text1"/>
          <w:kern w:val="2"/>
          <w:sz w:val="32"/>
          <w:szCs w:val="28"/>
        </w:rPr>
        <w:t>»</w:t>
      </w: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2"/>
          <w:sz w:val="32"/>
          <w:szCs w:val="28"/>
        </w:rPr>
      </w:pPr>
    </w:p>
    <w:p w:rsidR="00C73132" w:rsidRPr="00440878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en-US"/>
        </w:rPr>
      </w:pPr>
      <w:proofErr w:type="gramStart"/>
      <w:r w:rsidRPr="00440878">
        <w:rPr>
          <w:rFonts w:ascii="Arial" w:eastAsia="Calibri" w:hAnsi="Arial" w:cs="Arial"/>
          <w:kern w:val="2"/>
          <w:sz w:val="24"/>
          <w:szCs w:val="24"/>
          <w:lang w:eastAsia="en-US"/>
        </w:rPr>
        <w:t xml:space="preserve">В соответствии с Земельным кодексом Российской Федерации, </w:t>
      </w:r>
      <w:r w:rsidRPr="00440878">
        <w:rPr>
          <w:rFonts w:ascii="Arial" w:eastAsia="Times New Roman" w:hAnsi="Arial" w:cs="Arial"/>
          <w:kern w:val="2"/>
          <w:sz w:val="24"/>
          <w:szCs w:val="24"/>
          <w:lang w:eastAsia="en-US"/>
        </w:rPr>
        <w:t>Федеральным законом от 27 июля 2010 года № 210</w:t>
      </w:r>
      <w:r w:rsidRPr="00440878">
        <w:rPr>
          <w:rFonts w:ascii="Arial" w:eastAsia="Times New Roman" w:hAnsi="Arial" w:cs="Arial"/>
          <w:kern w:val="2"/>
          <w:sz w:val="24"/>
          <w:szCs w:val="24"/>
          <w:lang w:eastAsia="en-US"/>
        </w:rPr>
        <w:noBreakHyphen/>
        <w:t>ФЗ «Об организации предоставления государственных и муниципальных услуг», Законом Иркутской области от 28 декабря 2015 года № 146-ОЗ «О бесплатном предоставлении земельных участков в собственность граждан», Порядком разработки и утверждения административных регламентов предоставления муниципальных услуг</w:t>
      </w:r>
      <w:r w:rsidRPr="00440878">
        <w:rPr>
          <w:rFonts w:ascii="Arial" w:eastAsia="Calibri" w:hAnsi="Arial" w:cs="Arial"/>
          <w:kern w:val="2"/>
          <w:sz w:val="24"/>
          <w:szCs w:val="24"/>
          <w:lang w:eastAsia="en-US"/>
        </w:rPr>
        <w:t>, утвержденными постановлением администрации</w:t>
      </w:r>
      <w:r w:rsidRPr="00440878">
        <w:rPr>
          <w:rFonts w:ascii="Arial" w:eastAsia="Calibri" w:hAnsi="Arial" w:cs="Arial"/>
          <w:color w:val="000000"/>
          <w:kern w:val="2"/>
          <w:sz w:val="24"/>
          <w:szCs w:val="24"/>
          <w:lang w:eastAsia="en-US"/>
        </w:rPr>
        <w:t xml:space="preserve"> Тарнопольского муниципального образования от 29.12.2015 № 122, </w:t>
      </w:r>
      <w:r w:rsidRPr="00440878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en-US"/>
        </w:rPr>
        <w:t xml:space="preserve">руководствуясь Уставом </w:t>
      </w:r>
      <w:r w:rsidRPr="00440878">
        <w:rPr>
          <w:rFonts w:ascii="Arial" w:eastAsia="Calibri" w:hAnsi="Arial" w:cs="Arial"/>
          <w:color w:val="000000"/>
          <w:kern w:val="2"/>
          <w:sz w:val="24"/>
          <w:szCs w:val="24"/>
          <w:lang w:eastAsia="en-US"/>
        </w:rPr>
        <w:t>Тарнопольского</w:t>
      </w:r>
      <w:proofErr w:type="gramEnd"/>
      <w:r w:rsidRPr="00440878">
        <w:rPr>
          <w:rFonts w:ascii="Arial" w:eastAsia="Calibri" w:hAnsi="Arial" w:cs="Arial"/>
          <w:color w:val="000000"/>
          <w:kern w:val="2"/>
          <w:sz w:val="24"/>
          <w:szCs w:val="24"/>
          <w:lang w:eastAsia="en-US"/>
        </w:rPr>
        <w:t xml:space="preserve"> муниципального образования</w:t>
      </w:r>
      <w:r w:rsidRPr="00440878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en-US"/>
        </w:rPr>
        <w:t xml:space="preserve">, </w:t>
      </w:r>
      <w:r w:rsidRPr="00440878">
        <w:rPr>
          <w:rFonts w:ascii="Arial" w:eastAsia="Calibri" w:hAnsi="Arial" w:cs="Arial"/>
          <w:color w:val="000000"/>
          <w:kern w:val="2"/>
          <w:sz w:val="24"/>
          <w:szCs w:val="24"/>
          <w:lang w:eastAsia="en-US"/>
        </w:rPr>
        <w:t>администрация Тарнопольского муниципального образования</w:t>
      </w:r>
      <w:r w:rsidRPr="00440878"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en-US"/>
        </w:rPr>
        <w:t xml:space="preserve"> </w:t>
      </w:r>
    </w:p>
    <w:p w:rsidR="00C73132" w:rsidRPr="00440878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kern w:val="2"/>
          <w:sz w:val="24"/>
          <w:szCs w:val="24"/>
          <w:lang w:eastAsia="en-US"/>
        </w:rPr>
      </w:pP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"/>
          <w:sz w:val="28"/>
          <w:szCs w:val="24"/>
        </w:rPr>
      </w:pPr>
      <w:r w:rsidRPr="000A4E3A">
        <w:rPr>
          <w:rFonts w:ascii="Arial" w:hAnsi="Arial" w:cs="Arial"/>
          <w:b/>
          <w:bCs/>
          <w:color w:val="000000" w:themeColor="text1"/>
          <w:kern w:val="2"/>
          <w:sz w:val="28"/>
          <w:szCs w:val="24"/>
        </w:rPr>
        <w:t>ПОСТАНОВЛЯЕТ:</w:t>
      </w: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"/>
          <w:sz w:val="28"/>
          <w:szCs w:val="24"/>
        </w:rPr>
      </w:pP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"/>
          <w:sz w:val="24"/>
          <w:szCs w:val="24"/>
        </w:rPr>
      </w:pPr>
      <w:r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1. </w:t>
      </w: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Внести следующие изменения в постановление администрации от 06.07.2023 № 38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Тарнопольского муниципального образования, в собственность бесплатно": </w:t>
      </w: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"/>
          <w:sz w:val="24"/>
          <w:szCs w:val="24"/>
        </w:rPr>
      </w:pPr>
      <w:r w:rsidRPr="00E012EE">
        <w:rPr>
          <w:rFonts w:ascii="Arial" w:hAnsi="Arial" w:cs="Arial"/>
          <w:bCs/>
          <w:color w:val="000000" w:themeColor="text1"/>
          <w:kern w:val="2"/>
          <w:sz w:val="28"/>
          <w:szCs w:val="24"/>
        </w:rPr>
        <w:t xml:space="preserve">- </w:t>
      </w: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пункт</w:t>
      </w:r>
      <w:r w:rsidRPr="00E012EE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5</w:t>
      </w: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дополнить подпунктом 18 следующего содержания:</w:t>
      </w:r>
    </w:p>
    <w:p w:rsidR="00C73132" w:rsidRPr="00470D64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 w:rsidRPr="00470D64">
        <w:rPr>
          <w:rFonts w:ascii="Arial" w:hAnsi="Arial" w:cs="Arial"/>
          <w:bCs/>
          <w:color w:val="000000" w:themeColor="text1"/>
          <w:kern w:val="2"/>
        </w:rPr>
        <w:t xml:space="preserve"> </w:t>
      </w:r>
      <w:r>
        <w:rPr>
          <w:rFonts w:ascii="Arial" w:hAnsi="Arial" w:cs="Arial"/>
          <w:color w:val="000000" w:themeColor="text1"/>
        </w:rPr>
        <w:t>18</w:t>
      </w:r>
      <w:r w:rsidRPr="00470D64">
        <w:rPr>
          <w:rFonts w:ascii="Arial" w:hAnsi="Arial" w:cs="Arial"/>
          <w:color w:val="000000" w:themeColor="text1"/>
        </w:rPr>
        <w:t xml:space="preserve">) гражданам, жилые помещения которых утрачены (уничтожены или признаны непригодными для проживания) в результате чрезвычайной ситуации, сложившейся в результате наводнения, вызванного сильными дождями, прошедшими в июне - июле 2019 года на территории Иркутской области (далее - утраченное </w:t>
      </w:r>
      <w:r>
        <w:rPr>
          <w:rFonts w:ascii="Arial" w:hAnsi="Arial" w:cs="Arial"/>
          <w:color w:val="000000" w:themeColor="text1"/>
        </w:rPr>
        <w:t>жилое помещение от наводнения),</w:t>
      </w:r>
    </w:p>
    <w:p w:rsidR="00C73132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470D64">
        <w:rPr>
          <w:rFonts w:ascii="Arial" w:hAnsi="Arial" w:cs="Arial"/>
          <w:color w:val="000000" w:themeColor="text1"/>
        </w:rPr>
        <w:t xml:space="preserve">за исключением граждан - владельцев земельных участков, на которых расположены (были расположены) утраченные жилые помещения от наводнения и в отношении которых в установленном федеральным и областным законодательством порядке принято решение об изъятии для государственных или муниципальных нужд или которые обеспечены строительством сооружения </w:t>
      </w:r>
      <w:r w:rsidRPr="00470D64">
        <w:rPr>
          <w:rFonts w:ascii="Arial" w:hAnsi="Arial" w:cs="Arial"/>
          <w:color w:val="000000" w:themeColor="text1"/>
        </w:rPr>
        <w:lastRenderedPageBreak/>
        <w:t>инженерной защиты территорий и объектов от негативного воздействия вод</w:t>
      </w:r>
      <w:r>
        <w:rPr>
          <w:rFonts w:ascii="Arial" w:hAnsi="Arial" w:cs="Arial"/>
          <w:color w:val="000000" w:themeColor="text1"/>
        </w:rPr>
        <w:t xml:space="preserve">, </w:t>
      </w:r>
      <w:r w:rsidRPr="00470D64">
        <w:rPr>
          <w:rFonts w:ascii="Arial" w:hAnsi="Arial" w:cs="Arial"/>
          <w:color w:val="000000" w:themeColor="text1"/>
        </w:rPr>
        <w:t>отвечающим в совокупности следующим условиям (далее - пос</w:t>
      </w:r>
      <w:r>
        <w:rPr>
          <w:rFonts w:ascii="Arial" w:hAnsi="Arial" w:cs="Arial"/>
          <w:color w:val="000000" w:themeColor="text1"/>
        </w:rPr>
        <w:t xml:space="preserve">традавшие граждане от паводка): </w:t>
      </w:r>
      <w:proofErr w:type="gramEnd"/>
    </w:p>
    <w:p w:rsidR="00C73132" w:rsidRDefault="00C73132" w:rsidP="00C7313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470D64">
        <w:rPr>
          <w:rFonts w:ascii="Arial" w:hAnsi="Arial" w:cs="Arial"/>
          <w:color w:val="000000" w:themeColor="text1"/>
        </w:rPr>
        <w:t>граждане являются получателями свидетельств;</w:t>
      </w:r>
    </w:p>
    <w:p w:rsidR="00C73132" w:rsidRPr="00470D64" w:rsidRDefault="00C73132" w:rsidP="00C7313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C73132">
        <w:rPr>
          <w:rFonts w:ascii="Arial" w:hAnsi="Arial" w:cs="Arial"/>
          <w:color w:val="000000" w:themeColor="text1"/>
        </w:rPr>
        <w:t>гражданам не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</w:t>
      </w:r>
      <w:r w:rsidRPr="00C73132">
        <w:rPr>
          <w:rFonts w:ascii="Arial" w:hAnsi="Arial" w:cs="Arial"/>
          <w:color w:val="000000" w:themeColor="text1"/>
        </w:rPr>
        <w:t xml:space="preserve">ость бесплатно в соответствии с </w:t>
      </w:r>
      <w:hyperlink r:id="rId5" w:anchor="64U0IK" w:history="1">
        <w:r w:rsidRPr="00C73132">
          <w:rPr>
            <w:rStyle w:val="a3"/>
            <w:rFonts w:ascii="Arial" w:hAnsi="Arial" w:cs="Arial"/>
            <w:color w:val="000000" w:themeColor="text1"/>
            <w:u w:val="none"/>
          </w:rPr>
          <w:t>Федеральным законом от 15 апреля 1998 года N 66-ФЗ "О садоводческих, огороднических и дачных некоммерческих объединениях граждан"</w:t>
        </w:r>
      </w:hyperlink>
      <w:r w:rsidRPr="00C73132">
        <w:rPr>
          <w:rFonts w:ascii="Arial" w:hAnsi="Arial" w:cs="Arial"/>
          <w:color w:val="000000" w:themeColor="text1"/>
        </w:rPr>
        <w:t xml:space="preserve">, </w:t>
      </w:r>
      <w:hyperlink r:id="rId6" w:anchor="7D20K3" w:history="1">
        <w:r w:rsidRPr="00C73132">
          <w:rPr>
            <w:rStyle w:val="a3"/>
            <w:rFonts w:ascii="Arial" w:hAnsi="Arial" w:cs="Arial"/>
            <w:color w:val="000000" w:themeColor="text1"/>
            <w:u w:val="none"/>
          </w:rPr>
          <w:t>Федеральным законом от 25 октября 2001 года N 137-ФЗ "О введении в действие Земельного кодекса Российской Федерации"</w:t>
        </w:r>
      </w:hyperlink>
      <w:r w:rsidRPr="00C73132">
        <w:rPr>
          <w:rFonts w:ascii="Arial" w:hAnsi="Arial" w:cs="Arial"/>
          <w:color w:val="000000" w:themeColor="text1"/>
        </w:rPr>
        <w:t>;</w:t>
      </w:r>
      <w:proofErr w:type="gramEnd"/>
    </w:p>
    <w:p w:rsidR="00C73132" w:rsidRPr="00470D64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470D64">
        <w:rPr>
          <w:rFonts w:ascii="Arial" w:hAnsi="Arial" w:cs="Arial"/>
          <w:color w:val="000000" w:themeColor="text1"/>
        </w:rPr>
        <w:t>граждане отказались от права собственности, права пожизненного наследуемого владения, права постоянного (бессрочного) пользования, а также отказались от договора (исполнения договора) аренды на предоставленный из государственной (муниципальной) собственности земельный участок, расположенный в границах подтопленных (затопленных) зон чрезвычайной ситуации, сложившейся в результате наводнения, вызванного сильными дождями, прошедшими в июне - июле 2019 года на территории Иркутской области (далее - затопленный земельный участок), и их</w:t>
      </w:r>
      <w:proofErr w:type="gramEnd"/>
      <w:r w:rsidRPr="00470D64">
        <w:rPr>
          <w:rFonts w:ascii="Arial" w:hAnsi="Arial" w:cs="Arial"/>
          <w:color w:val="000000" w:themeColor="text1"/>
        </w:rPr>
        <w:t xml:space="preserve"> право на расположенное на этом затопленном земельном участке утраченное жилое поме</w:t>
      </w:r>
      <w:r>
        <w:rPr>
          <w:rFonts w:ascii="Arial" w:hAnsi="Arial" w:cs="Arial"/>
          <w:color w:val="000000" w:themeColor="text1"/>
        </w:rPr>
        <w:t>щение от наводнения прекращено;</w:t>
      </w:r>
    </w:p>
    <w:p w:rsidR="00C73132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 w:rsidRPr="00470D64">
        <w:rPr>
          <w:rFonts w:ascii="Arial" w:hAnsi="Arial" w:cs="Arial"/>
          <w:color w:val="000000" w:themeColor="text1"/>
        </w:rPr>
        <w:t>гражданам с момента вступления в силу указа Губернатора Иркутской области от 27 июня 2019 года N 134-уг "О введении режима чрезвычайной ситуации на территории Иркутской области" не предоставлены органами государственной власти и органами местного самоуправления жилые помещения в собственность ил</w:t>
      </w:r>
      <w:r>
        <w:rPr>
          <w:rFonts w:ascii="Arial" w:hAnsi="Arial" w:cs="Arial"/>
          <w:color w:val="000000" w:themeColor="text1"/>
        </w:rPr>
        <w:t>и по договору социального найма;</w:t>
      </w:r>
    </w:p>
    <w:p w:rsidR="00C73132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пункт 5 дополнить подпунктом 19 следующего содержания:</w:t>
      </w:r>
    </w:p>
    <w:p w:rsidR="00C73132" w:rsidRPr="005F469A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19</w:t>
      </w:r>
      <w:r w:rsidRPr="005F469A">
        <w:rPr>
          <w:rFonts w:ascii="Arial" w:hAnsi="Arial" w:cs="Arial"/>
          <w:color w:val="000000" w:themeColor="text1"/>
        </w:rPr>
        <w:t>) гражданам, чьи земельные участки для индивидуального жилищного строительства, ведения личного подсобного хозяйства в границах населенного пункта были подтоплены (затоплены) в результате чрезвычайной ситуации, сложившейся в результате наводнения, вызванного сильными дождями, прошедшими в июне - июле 2019 года на территории Иркут</w:t>
      </w:r>
      <w:r>
        <w:rPr>
          <w:rFonts w:ascii="Arial" w:hAnsi="Arial" w:cs="Arial"/>
          <w:color w:val="000000" w:themeColor="text1"/>
        </w:rPr>
        <w:t>ской области,</w:t>
      </w:r>
    </w:p>
    <w:p w:rsidR="00C73132" w:rsidRPr="005F469A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 w:rsidRPr="005F469A">
        <w:rPr>
          <w:rFonts w:ascii="Arial" w:hAnsi="Arial" w:cs="Arial"/>
          <w:color w:val="000000" w:themeColor="text1"/>
        </w:rPr>
        <w:t>за исключением граждан - владельцев земельных участков, в отношении которых в установленном федеральным и областным законодательством порядке принято решение об изъятии для государственных или муниципальных нужд или которые обеспечены инжен</w:t>
      </w:r>
      <w:r>
        <w:rPr>
          <w:rFonts w:ascii="Arial" w:hAnsi="Arial" w:cs="Arial"/>
          <w:color w:val="000000" w:themeColor="text1"/>
        </w:rPr>
        <w:t>ерной защитой,</w:t>
      </w:r>
    </w:p>
    <w:p w:rsidR="00C73132" w:rsidRPr="005F469A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 w:rsidRPr="005F469A">
        <w:rPr>
          <w:rFonts w:ascii="Arial" w:hAnsi="Arial" w:cs="Arial"/>
          <w:color w:val="000000" w:themeColor="text1"/>
        </w:rPr>
        <w:t>отвечающим в совокупности следующим условиям (далее -</w:t>
      </w:r>
      <w:r>
        <w:rPr>
          <w:rFonts w:ascii="Arial" w:hAnsi="Arial" w:cs="Arial"/>
          <w:color w:val="000000" w:themeColor="text1"/>
        </w:rPr>
        <w:t xml:space="preserve"> граждане, утратившие участок):</w:t>
      </w:r>
    </w:p>
    <w:p w:rsidR="00C73132" w:rsidRPr="005F469A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C73132">
        <w:rPr>
          <w:rFonts w:ascii="Arial" w:hAnsi="Arial" w:cs="Arial"/>
          <w:color w:val="000000" w:themeColor="text1"/>
        </w:rPr>
        <w:t>гражданам не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</w:t>
      </w:r>
      <w:r>
        <w:rPr>
          <w:rFonts w:ascii="Arial" w:hAnsi="Arial" w:cs="Arial"/>
          <w:color w:val="000000" w:themeColor="text1"/>
        </w:rPr>
        <w:t xml:space="preserve">ость бесплатно в соответствии с </w:t>
      </w:r>
      <w:hyperlink r:id="rId7" w:anchor="64U0IK" w:history="1">
        <w:r w:rsidRPr="00C73132">
          <w:rPr>
            <w:rStyle w:val="a3"/>
            <w:rFonts w:ascii="Arial" w:hAnsi="Arial" w:cs="Arial"/>
            <w:color w:val="000000" w:themeColor="text1"/>
            <w:u w:val="none"/>
          </w:rPr>
          <w:t>Федеральным законом от 15 апреля 1998 года N 66-ФЗ "О садоводческих, огороднических и дачных некоммерческих объединениях граждан"</w:t>
        </w:r>
      </w:hyperlink>
      <w:r>
        <w:rPr>
          <w:rFonts w:ascii="Arial" w:hAnsi="Arial" w:cs="Arial"/>
          <w:color w:val="000000" w:themeColor="text1"/>
        </w:rPr>
        <w:t xml:space="preserve">, </w:t>
      </w:r>
      <w:bookmarkStart w:id="0" w:name="_GoBack"/>
      <w:bookmarkEnd w:id="0"/>
      <w:r w:rsidRPr="00C73132">
        <w:fldChar w:fldCharType="begin"/>
      </w:r>
      <w:r w:rsidRPr="00C73132">
        <w:instrText xml:space="preserve"> HYPERLINK "https://docs.cntd.ru/document/902347486" \l "7D20K3" </w:instrText>
      </w:r>
      <w:r w:rsidRPr="00C73132">
        <w:fldChar w:fldCharType="separate"/>
      </w:r>
      <w:r w:rsidRPr="00C73132">
        <w:rPr>
          <w:rStyle w:val="a3"/>
          <w:rFonts w:ascii="Arial" w:hAnsi="Arial" w:cs="Arial"/>
          <w:color w:val="000000" w:themeColor="text1"/>
          <w:u w:val="none"/>
        </w:rPr>
        <w:t>Федеральным законом от 25 октября 2001 года N 137-ФЗ "О введении в действие Земельного кодекса Российской Федерации"</w:t>
      </w:r>
      <w:r w:rsidRPr="00C73132">
        <w:rPr>
          <w:rStyle w:val="a3"/>
          <w:rFonts w:ascii="Arial" w:hAnsi="Arial" w:cs="Arial"/>
          <w:color w:val="000000" w:themeColor="text1"/>
          <w:u w:val="none"/>
        </w:rPr>
        <w:fldChar w:fldCharType="end"/>
      </w:r>
      <w:r w:rsidRPr="00C73132">
        <w:rPr>
          <w:rFonts w:ascii="Arial" w:hAnsi="Arial" w:cs="Arial"/>
          <w:color w:val="000000" w:themeColor="text1"/>
        </w:rPr>
        <w:t>;</w:t>
      </w:r>
      <w:proofErr w:type="gramEnd"/>
    </w:p>
    <w:p w:rsidR="00C73132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proofErr w:type="gramStart"/>
      <w:r w:rsidRPr="005F469A">
        <w:rPr>
          <w:rFonts w:ascii="Arial" w:hAnsi="Arial" w:cs="Arial"/>
          <w:color w:val="000000" w:themeColor="text1"/>
        </w:rPr>
        <w:t xml:space="preserve">граждане отказались от права собственности, права пожизненного наследуемого владения, права постоянного (бессрочного) пользования, отказались от договора (исполнения договора) аренды на предоставленный из государственной (муниципальной) собственности земельный участок, расположенный в границах подтопленных (затопленных) зон чрезвычайной ситуации, сложившейся в результате наводнения, вызванного сильными дождями, прошедшими в июне - июле 2019 года на территории Иркутской области (далее - </w:t>
      </w:r>
      <w:r w:rsidRPr="005F469A">
        <w:rPr>
          <w:rFonts w:ascii="Arial" w:hAnsi="Arial" w:cs="Arial"/>
          <w:color w:val="000000" w:themeColor="text1"/>
        </w:rPr>
        <w:lastRenderedPageBreak/>
        <w:t>утраченный земельный участок), а также при наличии</w:t>
      </w:r>
      <w:proofErr w:type="gramEnd"/>
      <w:r w:rsidRPr="005F469A">
        <w:rPr>
          <w:rFonts w:ascii="Arial" w:hAnsi="Arial" w:cs="Arial"/>
          <w:color w:val="000000" w:themeColor="text1"/>
        </w:rPr>
        <w:t xml:space="preserve"> здания, сооружения, не являющегося жилым помещением, объекта незавершенного строительства (вместе именуемые - объекты недвижимости), расположенных на утраченном земельном участке, отказались от права собственности на такие объекты недвижимости и соответствующие права на земельный </w:t>
      </w:r>
      <w:proofErr w:type="gramStart"/>
      <w:r w:rsidRPr="005F469A">
        <w:rPr>
          <w:rFonts w:ascii="Arial" w:hAnsi="Arial" w:cs="Arial"/>
          <w:color w:val="000000" w:themeColor="text1"/>
        </w:rPr>
        <w:t>участок</w:t>
      </w:r>
      <w:proofErr w:type="gramEnd"/>
      <w:r w:rsidRPr="005F469A">
        <w:rPr>
          <w:rFonts w:ascii="Arial" w:hAnsi="Arial" w:cs="Arial"/>
          <w:color w:val="000000" w:themeColor="text1"/>
        </w:rPr>
        <w:t xml:space="preserve"> и объекты недвижимости прекращены в установленном федера</w:t>
      </w:r>
      <w:r>
        <w:rPr>
          <w:rFonts w:ascii="Arial" w:hAnsi="Arial" w:cs="Arial"/>
          <w:color w:val="000000" w:themeColor="text1"/>
        </w:rPr>
        <w:t>льным законодательством порядке;</w:t>
      </w:r>
    </w:p>
    <w:p w:rsidR="00C73132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в подпункте 12 пункта 10 словосочетание «Пенсионный фонд Российской Федерации» заменить словосочетанием «Фонд пенсионного и социального страхования Российской Федерации»;</w:t>
      </w:r>
    </w:p>
    <w:p w:rsidR="00C73132" w:rsidRDefault="00C73132" w:rsidP="00C731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в подпункте 13 пункта 80 словосочетание «Пенсионный фонд Российской Федерации» заменить словосочетанием «Фонд пенсионного и социального страхования Российской Федерации»;</w:t>
      </w:r>
    </w:p>
    <w:p w:rsidR="00C73132" w:rsidRDefault="00C73132" w:rsidP="00C731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31F7E">
        <w:rPr>
          <w:rFonts w:ascii="Arial" w:hAnsi="Arial" w:cs="Arial"/>
          <w:color w:val="000000" w:themeColor="text1"/>
          <w:sz w:val="24"/>
          <w:szCs w:val="24"/>
        </w:rPr>
        <w:t xml:space="preserve">- в пункте 15 заменить словосочетание </w:t>
      </w:r>
      <w:r w:rsidRPr="00331F7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«Региональный портал государственных и муниципальных услуг Иркутской области» в сети «Интернет» по адресу http://38.gosuslugi.ru (далее – Портал)</w:t>
      </w:r>
      <w:r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»</w:t>
      </w:r>
      <w:r w:rsidRPr="00331F7E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</w:rPr>
        <w:t xml:space="preserve"> на словосочетание «</w:t>
      </w:r>
      <w:r w:rsidRPr="00331F7E">
        <w:rPr>
          <w:rFonts w:ascii="Arial" w:eastAsia="Times New Roman" w:hAnsi="Arial" w:cs="Arial"/>
          <w:color w:val="000000" w:themeColor="text1"/>
          <w:sz w:val="24"/>
          <w:szCs w:val="24"/>
        </w:rPr>
        <w:t>Единый портал государственных и муниципальных услуг (далее – Единый портал)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»;</w:t>
      </w: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в подпункте 3 пункта 19 </w:t>
      </w:r>
      <w:r w:rsidRPr="00331F7E">
        <w:rPr>
          <w:rFonts w:ascii="Arial" w:hAnsi="Arial" w:cs="Arial"/>
          <w:color w:val="000000" w:themeColor="text1"/>
          <w:sz w:val="24"/>
          <w:szCs w:val="24"/>
        </w:rPr>
        <w:t xml:space="preserve">заменить слово </w:t>
      </w:r>
      <w:r w:rsidRPr="00331F7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</w:t>
      </w:r>
      <w:r w:rsidRPr="00331F7E">
        <w:rPr>
          <w:rFonts w:ascii="Arial" w:eastAsia="Times New Roman" w:hAnsi="Arial" w:cs="Arial"/>
          <w:kern w:val="2"/>
          <w:sz w:val="24"/>
          <w:szCs w:val="24"/>
          <w:lang w:eastAsia="en-US"/>
        </w:rPr>
        <w:t>на Портале</w:t>
      </w: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» словосочетанием «на Едином портале»;</w:t>
      </w: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- в пункте 51 заменить слово «Портала» словосочетанием «Единого портала»;</w:t>
      </w: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- в подпункте 3 пункта 129 </w:t>
      </w:r>
      <w:r w:rsidRPr="00331F7E">
        <w:rPr>
          <w:rFonts w:ascii="Arial" w:hAnsi="Arial" w:cs="Arial"/>
          <w:color w:val="000000" w:themeColor="text1"/>
          <w:sz w:val="24"/>
          <w:szCs w:val="24"/>
        </w:rPr>
        <w:t xml:space="preserve">заменить слово </w:t>
      </w:r>
      <w:r w:rsidRPr="00331F7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</w:t>
      </w:r>
      <w:r w:rsidRPr="00331F7E">
        <w:rPr>
          <w:rFonts w:ascii="Arial" w:eastAsia="Times New Roman" w:hAnsi="Arial" w:cs="Arial"/>
          <w:kern w:val="2"/>
          <w:sz w:val="24"/>
          <w:szCs w:val="24"/>
          <w:lang w:eastAsia="en-US"/>
        </w:rPr>
        <w:t>на Портале</w:t>
      </w: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» словосочетанием «на Едином портале»;</w:t>
      </w: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- в подпункте 3 пункта 134 </w:t>
      </w:r>
      <w:r w:rsidRPr="00331F7E">
        <w:rPr>
          <w:rFonts w:ascii="Arial" w:hAnsi="Arial" w:cs="Arial"/>
          <w:color w:val="000000" w:themeColor="text1"/>
          <w:sz w:val="24"/>
          <w:szCs w:val="24"/>
        </w:rPr>
        <w:t xml:space="preserve">заменить слово </w:t>
      </w:r>
      <w:r w:rsidRPr="00331F7E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</w:t>
      </w:r>
      <w:r w:rsidRPr="00331F7E">
        <w:rPr>
          <w:rFonts w:ascii="Arial" w:eastAsia="Times New Roman" w:hAnsi="Arial" w:cs="Arial"/>
          <w:kern w:val="2"/>
          <w:sz w:val="24"/>
          <w:szCs w:val="24"/>
          <w:lang w:eastAsia="en-US"/>
        </w:rPr>
        <w:t>на Портале</w:t>
      </w: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» словосочетанием «на Едином портале»;</w:t>
      </w: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- пункт 37 дополнить подпунктом 4 следующего содержания: </w:t>
      </w:r>
    </w:p>
    <w:p w:rsidR="00C73132" w:rsidRPr="00271076" w:rsidRDefault="00C73132" w:rsidP="00C731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u w:val="single"/>
        </w:rPr>
      </w:pPr>
      <w:r>
        <w:rPr>
          <w:rFonts w:ascii="Arial" w:hAnsi="Arial" w:cs="Arial"/>
          <w:sz w:val="24"/>
          <w:szCs w:val="28"/>
        </w:rPr>
        <w:t xml:space="preserve">4) </w:t>
      </w:r>
      <w:r w:rsidRPr="0081116F">
        <w:rPr>
          <w:rFonts w:ascii="Arial" w:hAnsi="Arial" w:cs="Arial"/>
          <w:sz w:val="24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1116F">
        <w:rPr>
          <w:rFonts w:ascii="Arial" w:hAnsi="Arial" w:cs="Arial"/>
          <w:sz w:val="24"/>
          <w:szCs w:val="28"/>
        </w:rPr>
        <w:t>сурдопереводчика</w:t>
      </w:r>
      <w:proofErr w:type="spellEnd"/>
      <w:r w:rsidRPr="0081116F">
        <w:rPr>
          <w:rFonts w:ascii="Arial" w:hAnsi="Arial" w:cs="Arial"/>
          <w:sz w:val="24"/>
          <w:szCs w:val="28"/>
        </w:rPr>
        <w:t xml:space="preserve"> и </w:t>
      </w:r>
      <w:proofErr w:type="spellStart"/>
      <w:r w:rsidRPr="0081116F">
        <w:rPr>
          <w:rFonts w:ascii="Arial" w:hAnsi="Arial" w:cs="Arial"/>
          <w:sz w:val="24"/>
          <w:szCs w:val="28"/>
        </w:rPr>
        <w:t>тифлосурдопереводчика</w:t>
      </w:r>
      <w:proofErr w:type="spellEnd"/>
      <w:r w:rsidRPr="00271076">
        <w:rPr>
          <w:rFonts w:ascii="Arial" w:hAnsi="Arial" w:cs="Arial"/>
          <w:sz w:val="24"/>
          <w:szCs w:val="28"/>
          <w:u w:val="single"/>
        </w:rPr>
        <w:t>;</w:t>
      </w: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en-US"/>
        </w:rPr>
        <w:t>- в подпункте 2 пункта 80 заменить словосочетание «</w:t>
      </w:r>
      <w:r w:rsidRPr="00A55870">
        <w:rPr>
          <w:rFonts w:ascii="Arial" w:eastAsia="Times New Roman" w:hAnsi="Arial" w:cs="Arial"/>
          <w:kern w:val="2"/>
          <w:sz w:val="24"/>
          <w:szCs w:val="24"/>
        </w:rPr>
        <w:t>в Федеральную службу государственной реги</w:t>
      </w:r>
      <w:r>
        <w:rPr>
          <w:rFonts w:ascii="Arial" w:eastAsia="Times New Roman" w:hAnsi="Arial" w:cs="Arial"/>
          <w:kern w:val="2"/>
          <w:sz w:val="24"/>
          <w:szCs w:val="24"/>
        </w:rPr>
        <w:t>страции, кадастра и картографии или ее территориальный орган» на словосочетание «</w:t>
      </w:r>
      <w:r w:rsidRPr="0081116F">
        <w:rPr>
          <w:rFonts w:ascii="Arial" w:hAnsi="Arial" w:cs="Arial"/>
          <w:sz w:val="24"/>
          <w:szCs w:val="28"/>
        </w:rPr>
        <w:t>Филиал публично-правовой компании «</w:t>
      </w:r>
      <w:proofErr w:type="spellStart"/>
      <w:r w:rsidRPr="0081116F">
        <w:rPr>
          <w:rFonts w:ascii="Arial" w:hAnsi="Arial" w:cs="Arial"/>
          <w:sz w:val="24"/>
          <w:szCs w:val="28"/>
        </w:rPr>
        <w:t>Роскадастр</w:t>
      </w:r>
      <w:proofErr w:type="spellEnd"/>
      <w:r w:rsidRPr="0081116F">
        <w:rPr>
          <w:rFonts w:ascii="Arial" w:hAnsi="Arial" w:cs="Arial"/>
          <w:sz w:val="24"/>
          <w:szCs w:val="28"/>
        </w:rPr>
        <w:t>» по Иркутской области</w:t>
      </w:r>
      <w:proofErr w:type="gramStart"/>
      <w:r>
        <w:rPr>
          <w:rFonts w:ascii="Arial" w:hAnsi="Arial" w:cs="Arial"/>
          <w:sz w:val="24"/>
          <w:szCs w:val="28"/>
        </w:rPr>
        <w:t>.»</w:t>
      </w:r>
      <w:proofErr w:type="gramEnd"/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8"/>
        </w:rPr>
      </w:pPr>
      <w:r>
        <w:rPr>
          <w:rFonts w:ascii="Arial" w:hAnsi="Arial" w:cs="Arial"/>
          <w:color w:val="000000" w:themeColor="text1"/>
          <w:kern w:val="2"/>
          <w:sz w:val="24"/>
          <w:szCs w:val="28"/>
        </w:rPr>
        <w:t xml:space="preserve">2. </w:t>
      </w:r>
      <w:r>
        <w:rPr>
          <w:rFonts w:ascii="Arial" w:eastAsia="Calibri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Тарнопольского муниципального образования в информационно телекоммуникационной сети «Интернет»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C73132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3</w:t>
      </w:r>
      <w:r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. Настоящее постановление </w:t>
      </w:r>
      <w:r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C73132" w:rsidRDefault="00C73132" w:rsidP="00C73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132" w:rsidRDefault="00C73132" w:rsidP="00C731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3132" w:rsidRDefault="00C73132" w:rsidP="00C731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EE7D3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EE7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Тарнопольского</w:t>
      </w:r>
      <w:r w:rsidRPr="00EE7D31">
        <w:rPr>
          <w:rFonts w:ascii="Arial" w:hAnsi="Arial" w:cs="Arial"/>
          <w:sz w:val="24"/>
          <w:szCs w:val="24"/>
        </w:rPr>
        <w:t xml:space="preserve"> </w:t>
      </w:r>
    </w:p>
    <w:p w:rsidR="00C73132" w:rsidRDefault="00C73132" w:rsidP="00C731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C73132" w:rsidRPr="00EE7D31" w:rsidRDefault="00C73132" w:rsidP="00C7313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А.Н.Убинина</w:t>
      </w:r>
      <w:proofErr w:type="spellEnd"/>
    </w:p>
    <w:p w:rsidR="00C73132" w:rsidRPr="00331F7E" w:rsidRDefault="00C73132" w:rsidP="00C7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</w:p>
    <w:p w:rsidR="00DD5E8D" w:rsidRDefault="00DD5E8D"/>
    <w:sectPr w:rsidR="00DD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6"/>
    <w:rsid w:val="00105F35"/>
    <w:rsid w:val="00725B4A"/>
    <w:rsid w:val="00766DF6"/>
    <w:rsid w:val="00C73132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7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3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7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3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059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47486" TargetMode="External"/><Relationship Id="rId5" Type="http://schemas.openxmlformats.org/officeDocument/2006/relationships/hyperlink" Target="https://docs.cntd.ru/document/9017059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2023-12-04T01:17:00Z</dcterms:created>
  <dcterms:modified xsi:type="dcterms:W3CDTF">2023-12-04T01:29:00Z</dcterms:modified>
</cp:coreProperties>
</file>