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7" w:rsidRPr="00D77A06" w:rsidRDefault="00B71A5A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96397B" w:rsidRPr="00D77A0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</w:t>
      </w:r>
      <w:r w:rsidR="0096397B" w:rsidRPr="00D77A06">
        <w:rPr>
          <w:rFonts w:ascii="Arial" w:hAnsi="Arial" w:cs="Arial"/>
          <w:b/>
          <w:sz w:val="32"/>
          <w:szCs w:val="32"/>
        </w:rPr>
        <w:t>БРЯ 2016 ГОД</w:t>
      </w:r>
      <w:r w:rsidR="0096397B">
        <w:rPr>
          <w:rFonts w:ascii="Arial" w:hAnsi="Arial" w:cs="Arial"/>
          <w:b/>
          <w:sz w:val="32"/>
          <w:szCs w:val="32"/>
        </w:rPr>
        <w:t xml:space="preserve"> </w:t>
      </w:r>
      <w:r w:rsidR="0096397B" w:rsidRPr="00D77A06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30</w:t>
      </w:r>
      <w:r w:rsidR="0096397B" w:rsidRPr="00D77A0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2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8B2617" w:rsidRDefault="008B2617" w:rsidP="008B261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B2617" w:rsidRDefault="00B71A5A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ОТ 30 НОЯБРЯ 2016 ГОДА № 29-3 «</w:t>
      </w:r>
      <w:r w:rsidR="008B2617"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 w:rsidR="008B2617"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="008B2617" w:rsidRPr="008B2617">
        <w:rPr>
          <w:rFonts w:ascii="Arial" w:hAnsi="Arial" w:cs="Arial"/>
          <w:b/>
          <w:sz w:val="32"/>
          <w:szCs w:val="32"/>
        </w:rPr>
        <w:t xml:space="preserve">НАЛОГА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ИМУЩЕСТВО ФИЗИЧЕСКИХ ЛИЦ НА 2017 ГОД</w:t>
      </w:r>
      <w:r w:rsidR="00B71A5A">
        <w:rPr>
          <w:rFonts w:ascii="Arial" w:hAnsi="Arial" w:cs="Arial"/>
          <w:b/>
          <w:sz w:val="32"/>
          <w:szCs w:val="32"/>
        </w:rPr>
        <w:t>»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B71A5A" w:rsidRDefault="00B71A5A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8B2617" w:rsidRPr="008B2617" w:rsidRDefault="008B2617" w:rsidP="008B2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В соответствии со ст. 14, ст. 55 Федерального закона от 06.10. 2003 года № 131- ФЗ «Об общих принципах организации местного самоуправления в Российской Федерации»,  главой 32 Налогового кодекса Российской Федерации, ст. 64 Бюджетного кодекса Российской Федерации,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8B2617" w:rsidRDefault="008B2617" w:rsidP="008B2617">
      <w:pPr>
        <w:spacing w:after="0" w:line="240" w:lineRule="auto"/>
        <w:jc w:val="center"/>
        <w:rPr>
          <w:b/>
        </w:rPr>
      </w:pPr>
    </w:p>
    <w:p w:rsidR="008B2617" w:rsidRP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B2617">
        <w:rPr>
          <w:rFonts w:ascii="Arial" w:hAnsi="Arial" w:cs="Arial"/>
          <w:b/>
          <w:sz w:val="30"/>
          <w:szCs w:val="30"/>
        </w:rPr>
        <w:t>РЕШИЛА:</w:t>
      </w:r>
    </w:p>
    <w:p w:rsidR="008B2617" w:rsidRDefault="008B2617" w:rsidP="008B2617">
      <w:pPr>
        <w:spacing w:after="0" w:line="240" w:lineRule="auto"/>
        <w:jc w:val="both"/>
      </w:pPr>
    </w:p>
    <w:p w:rsidR="00AF3A35" w:rsidRPr="008B2617" w:rsidRDefault="008B2617" w:rsidP="00AF3A35">
      <w:pPr>
        <w:pStyle w:val="ConsPlusNormal"/>
        <w:ind w:firstLine="709"/>
        <w:jc w:val="both"/>
        <w:rPr>
          <w:rFonts w:ascii="Arial" w:hAnsi="Arial" w:cs="Arial"/>
        </w:rPr>
      </w:pPr>
      <w:r w:rsidRPr="008B2617">
        <w:rPr>
          <w:rFonts w:ascii="Arial" w:hAnsi="Arial" w:cs="Arial"/>
        </w:rPr>
        <w:t xml:space="preserve">1. </w:t>
      </w:r>
      <w:r w:rsidR="00B71A5A">
        <w:rPr>
          <w:rFonts w:ascii="Arial" w:hAnsi="Arial" w:cs="Arial"/>
        </w:rPr>
        <w:t>В пункте 3.2</w:t>
      </w:r>
      <w:r w:rsidR="00AF3A35">
        <w:rPr>
          <w:rFonts w:ascii="Arial" w:hAnsi="Arial" w:cs="Arial"/>
        </w:rPr>
        <w:t xml:space="preserve"> части 1) пункт свыше 2 миллионов рублей (включительно) 0,6 процента – исключить.</w:t>
      </w:r>
    </w:p>
    <w:p w:rsidR="008B2617" w:rsidRPr="008B2617" w:rsidRDefault="008B2617" w:rsidP="00AF3A35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8B2617">
        <w:rPr>
          <w:rFonts w:ascii="Arial" w:hAnsi="Arial" w:cs="Arial"/>
          <w:bCs/>
        </w:rPr>
        <w:t xml:space="preserve">2. </w:t>
      </w:r>
      <w:r w:rsidR="00C60300">
        <w:rPr>
          <w:rFonts w:ascii="Arial" w:hAnsi="Arial" w:cs="Arial"/>
          <w:bCs/>
        </w:rPr>
        <w:t>В</w:t>
      </w:r>
      <w:r w:rsidR="00AF3A35">
        <w:rPr>
          <w:rFonts w:ascii="Arial" w:hAnsi="Arial" w:cs="Arial"/>
          <w:bCs/>
        </w:rPr>
        <w:t xml:space="preserve"> пункте 3.2 часть 2) Ставки налога на иные налогооблож</w:t>
      </w:r>
      <w:r w:rsidR="00C60300">
        <w:rPr>
          <w:rFonts w:ascii="Arial" w:hAnsi="Arial" w:cs="Arial"/>
          <w:bCs/>
        </w:rPr>
        <w:t>ения – исключить.</w:t>
      </w:r>
    </w:p>
    <w:p w:rsidR="00C60300" w:rsidRDefault="008B2617" w:rsidP="00C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3. </w:t>
      </w:r>
      <w:r w:rsidR="00C60300">
        <w:rPr>
          <w:rFonts w:ascii="Arial" w:hAnsi="Arial" w:cs="Arial"/>
          <w:sz w:val="24"/>
          <w:szCs w:val="24"/>
        </w:rPr>
        <w:t xml:space="preserve">Дополнить пунктом 8 следующего содержания: Со дня вступления в силу настоящего решения признать утратившим  </w:t>
      </w:r>
      <w:proofErr w:type="gramStart"/>
      <w:r w:rsidR="00C60300">
        <w:rPr>
          <w:rFonts w:ascii="Arial" w:hAnsi="Arial" w:cs="Arial"/>
          <w:sz w:val="24"/>
          <w:szCs w:val="24"/>
        </w:rPr>
        <w:t>:р</w:t>
      </w:r>
      <w:proofErr w:type="gramEnd"/>
      <w:r w:rsidR="00C60300">
        <w:rPr>
          <w:rFonts w:ascii="Arial" w:hAnsi="Arial" w:cs="Arial"/>
          <w:sz w:val="24"/>
          <w:szCs w:val="24"/>
        </w:rPr>
        <w:t>ешение Думы Тарнопольского муниципального образования  от 13.11.2016г № 21-2 «Об установлении на территории Тарнопольского муниципального образования налога на имущество физических лиц на 2016 год»</w:t>
      </w:r>
    </w:p>
    <w:p w:rsidR="008B2617" w:rsidRPr="008B2617" w:rsidRDefault="008B2617" w:rsidP="00C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 xml:space="preserve">4. </w:t>
      </w:r>
      <w:r w:rsidR="00C60300">
        <w:rPr>
          <w:rFonts w:ascii="Arial" w:hAnsi="Arial" w:cs="Arial"/>
          <w:sz w:val="24"/>
          <w:szCs w:val="24"/>
        </w:rPr>
        <w:t>Дополнить пунктом 9 следующего содержания: В течени</w:t>
      </w:r>
      <w:proofErr w:type="gramStart"/>
      <w:r w:rsidR="00C60300">
        <w:rPr>
          <w:rFonts w:ascii="Arial" w:hAnsi="Arial" w:cs="Arial"/>
          <w:sz w:val="24"/>
          <w:szCs w:val="24"/>
        </w:rPr>
        <w:t>и</w:t>
      </w:r>
      <w:proofErr w:type="gramEnd"/>
      <w:r w:rsidR="00C60300">
        <w:rPr>
          <w:rFonts w:ascii="Arial" w:hAnsi="Arial" w:cs="Arial"/>
          <w:sz w:val="24"/>
          <w:szCs w:val="24"/>
        </w:rPr>
        <w:t xml:space="preserve"> 5 дней с момента принятия направить настоящее решение в Межрайонную ИФНС России № 14 по Иркутской области.</w:t>
      </w:r>
    </w:p>
    <w:p w:rsidR="008B2617" w:rsidRPr="008B2617" w:rsidRDefault="007B1806" w:rsidP="004D40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B2617" w:rsidRPr="008B2617">
        <w:rPr>
          <w:rFonts w:ascii="Arial" w:hAnsi="Arial" w:cs="Arial"/>
          <w:sz w:val="24"/>
          <w:szCs w:val="24"/>
        </w:rPr>
        <w:t xml:space="preserve">. Опубликовать настоящее решение в средствах массовой информации и разместить на официальном сайте </w:t>
      </w:r>
      <w:r w:rsidR="004D4025">
        <w:rPr>
          <w:rFonts w:ascii="Arial" w:hAnsi="Arial" w:cs="Arial"/>
          <w:sz w:val="24"/>
          <w:szCs w:val="24"/>
        </w:rPr>
        <w:t>Тарнопольского</w:t>
      </w:r>
      <w:r w:rsidR="008B2617" w:rsidRPr="008B2617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51C" w:rsidRDefault="00D4451C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D4025" w:rsidRPr="008B2617" w:rsidRDefault="004D4025" w:rsidP="008B2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8B2617" w:rsidRPr="008B2617" w:rsidRDefault="008B2617" w:rsidP="008B2617">
      <w:pPr>
        <w:spacing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sectPr w:rsidR="008B2617" w:rsidRPr="008B261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17"/>
    <w:rsid w:val="00113BB4"/>
    <w:rsid w:val="002C2061"/>
    <w:rsid w:val="004D4025"/>
    <w:rsid w:val="00655F15"/>
    <w:rsid w:val="007B1806"/>
    <w:rsid w:val="008B2617"/>
    <w:rsid w:val="0096397B"/>
    <w:rsid w:val="00AA514C"/>
    <w:rsid w:val="00AE118A"/>
    <w:rsid w:val="00AE3B15"/>
    <w:rsid w:val="00AF3A35"/>
    <w:rsid w:val="00B71A5A"/>
    <w:rsid w:val="00BB470F"/>
    <w:rsid w:val="00C60300"/>
    <w:rsid w:val="00D4451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2016-12-05T06:13:00Z</cp:lastPrinted>
  <dcterms:created xsi:type="dcterms:W3CDTF">2016-11-28T02:04:00Z</dcterms:created>
  <dcterms:modified xsi:type="dcterms:W3CDTF">2016-12-26T02:24:00Z</dcterms:modified>
</cp:coreProperties>
</file>