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61" w:rsidRDefault="00B71261" w:rsidP="00B7126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05.05.2017 Г. № 33</w:t>
      </w:r>
    </w:p>
    <w:p w:rsidR="00B71261" w:rsidRDefault="00B71261" w:rsidP="00B7126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71261" w:rsidRDefault="00B71261" w:rsidP="00B7126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B71261" w:rsidRDefault="00B71261" w:rsidP="00B7126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B71261" w:rsidRDefault="00B71261" w:rsidP="00B7126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B71261" w:rsidRDefault="00B71261" w:rsidP="00B7126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71261" w:rsidRDefault="00B71261" w:rsidP="00B7126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A514C" w:rsidRDefault="00AA514C"/>
    <w:p w:rsidR="000B57DE" w:rsidRPr="000B57DE" w:rsidRDefault="000B57DE" w:rsidP="000B57DE">
      <w:pPr>
        <w:jc w:val="center"/>
        <w:rPr>
          <w:rFonts w:ascii="Arial" w:hAnsi="Arial" w:cs="Arial"/>
          <w:b/>
          <w:sz w:val="32"/>
          <w:szCs w:val="32"/>
        </w:rPr>
      </w:pPr>
      <w:r w:rsidRPr="000B57DE">
        <w:rPr>
          <w:rFonts w:ascii="Arial" w:hAnsi="Arial" w:cs="Arial"/>
          <w:b/>
          <w:sz w:val="32"/>
          <w:szCs w:val="32"/>
        </w:rPr>
        <w:t>О ПОРЯДКЕ УСТАНОВЛЕНИЯ, В СЛУЧАЕ ПОВЫШЕНИЯ</w:t>
      </w:r>
    </w:p>
    <w:p w:rsidR="000B57DE" w:rsidRDefault="000B57DE" w:rsidP="000B57DE">
      <w:pPr>
        <w:jc w:val="center"/>
        <w:rPr>
          <w:rFonts w:ascii="Arial" w:hAnsi="Arial" w:cs="Arial"/>
          <w:b/>
          <w:sz w:val="32"/>
          <w:szCs w:val="32"/>
        </w:rPr>
      </w:pPr>
      <w:r w:rsidRPr="000B57DE">
        <w:rPr>
          <w:rFonts w:ascii="Arial" w:hAnsi="Arial" w:cs="Arial"/>
          <w:b/>
          <w:sz w:val="32"/>
          <w:szCs w:val="32"/>
        </w:rPr>
        <w:t>ПОЖАРНОЙ ОПАСНОСТИ, ОСОБОГО ПРОТИВОПОЖАРНОГО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B57DE">
        <w:rPr>
          <w:rFonts w:ascii="Arial" w:hAnsi="Arial" w:cs="Arial"/>
          <w:b/>
          <w:sz w:val="32"/>
          <w:szCs w:val="32"/>
        </w:rPr>
        <w:t xml:space="preserve">РЕЖИМА </w:t>
      </w:r>
      <w:proofErr w:type="gramStart"/>
      <w:r w:rsidRPr="000B57DE">
        <w:rPr>
          <w:rFonts w:ascii="Arial" w:hAnsi="Arial" w:cs="Arial"/>
          <w:b/>
          <w:sz w:val="32"/>
          <w:szCs w:val="32"/>
        </w:rPr>
        <w:t>НА</w:t>
      </w:r>
      <w:proofErr w:type="gramEnd"/>
      <w:r w:rsidRPr="000B57DE">
        <w:rPr>
          <w:rFonts w:ascii="Arial" w:hAnsi="Arial" w:cs="Arial"/>
          <w:b/>
          <w:sz w:val="32"/>
          <w:szCs w:val="32"/>
        </w:rPr>
        <w:t xml:space="preserve"> </w:t>
      </w:r>
    </w:p>
    <w:p w:rsidR="000B57DE" w:rsidRPr="000B57DE" w:rsidRDefault="000B57DE" w:rsidP="000B57DE">
      <w:pPr>
        <w:jc w:val="center"/>
        <w:rPr>
          <w:rFonts w:ascii="Arial" w:hAnsi="Arial" w:cs="Arial"/>
          <w:b/>
          <w:sz w:val="32"/>
          <w:szCs w:val="32"/>
        </w:rPr>
      </w:pPr>
      <w:r w:rsidRPr="000B57DE">
        <w:rPr>
          <w:rFonts w:ascii="Arial" w:hAnsi="Arial" w:cs="Arial"/>
          <w:b/>
          <w:sz w:val="32"/>
          <w:szCs w:val="32"/>
        </w:rPr>
        <w:t>ТЕРРИТОРИИ СЕЛЬСКОГО ПОСЕЛЕНИЯ</w:t>
      </w:r>
    </w:p>
    <w:p w:rsidR="000B57DE" w:rsidRDefault="000B57DE" w:rsidP="000B57DE">
      <w:pPr>
        <w:rPr>
          <w:szCs w:val="28"/>
        </w:rPr>
      </w:pPr>
    </w:p>
    <w:p w:rsidR="000B57DE" w:rsidRPr="000B57DE" w:rsidRDefault="000B57DE" w:rsidP="000B57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>В целях обеспечения пожарной безопасности на территории Тарнопольского муниципального образования, в соответствии с требованиями Федерального закона от 21.12.1994 № 69-ФЗ "О пожарной безопасности", Федерального закона от 06.10.2003 № 131-ФЗ "Об общих принципах организации местного самоуправления в Российской Федерации"</w:t>
      </w:r>
    </w:p>
    <w:p w:rsidR="000B57DE" w:rsidRPr="000B57DE" w:rsidRDefault="000B57DE" w:rsidP="000B57D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B57DE" w:rsidRPr="000B57DE" w:rsidRDefault="000B57DE" w:rsidP="000B57DE">
      <w:pPr>
        <w:jc w:val="center"/>
        <w:rPr>
          <w:rFonts w:ascii="Arial" w:hAnsi="Arial" w:cs="Arial"/>
          <w:b/>
          <w:sz w:val="30"/>
          <w:szCs w:val="30"/>
        </w:rPr>
      </w:pPr>
      <w:r w:rsidRPr="000B57DE">
        <w:rPr>
          <w:rFonts w:ascii="Arial" w:hAnsi="Arial" w:cs="Arial"/>
          <w:b/>
          <w:sz w:val="30"/>
          <w:szCs w:val="30"/>
        </w:rPr>
        <w:t>ПОСТАНОВЛЯЮ:</w:t>
      </w:r>
    </w:p>
    <w:p w:rsidR="000B57DE" w:rsidRPr="00904209" w:rsidRDefault="000B57DE" w:rsidP="000B57DE">
      <w:pPr>
        <w:jc w:val="center"/>
        <w:rPr>
          <w:b/>
          <w:szCs w:val="28"/>
        </w:rPr>
      </w:pPr>
    </w:p>
    <w:p w:rsidR="000B57DE" w:rsidRPr="000B57DE" w:rsidRDefault="000B57DE" w:rsidP="000B57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b/>
          <w:sz w:val="24"/>
          <w:szCs w:val="24"/>
        </w:rPr>
        <w:t>1</w:t>
      </w:r>
      <w:r w:rsidRPr="000B57DE">
        <w:rPr>
          <w:rFonts w:ascii="Arial" w:hAnsi="Arial" w:cs="Arial"/>
          <w:sz w:val="24"/>
          <w:szCs w:val="24"/>
        </w:rPr>
        <w:t>. Установить, что особый противопожарный режим на территории Тарнопольского муниципального образования, в том числе лесных массивах, населенных пунктах, местах летнего отдыха населения, вводится на основании нормативного правового акта главы Тарнопольского муниципального образования.</w:t>
      </w:r>
    </w:p>
    <w:p w:rsidR="000B57DE" w:rsidRPr="000B57DE" w:rsidRDefault="000B57DE" w:rsidP="000B57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b/>
          <w:sz w:val="24"/>
          <w:szCs w:val="24"/>
        </w:rPr>
        <w:t>2</w:t>
      </w:r>
      <w:r w:rsidRPr="000B57DE">
        <w:rPr>
          <w:rFonts w:ascii="Arial" w:hAnsi="Arial" w:cs="Arial"/>
          <w:sz w:val="24"/>
          <w:szCs w:val="24"/>
        </w:rPr>
        <w:t>. Основанием для введения особого противопожарного режима является повышение пожарной опасности на территории Тарнопольского муниципального образования, угроза возникновения массовых пожаров в лесных массивах, населенных пунктах, местах летнего отдыха населения, иных объектах, расположенных на территории Тарнопольского муниципального образования.</w:t>
      </w:r>
    </w:p>
    <w:p w:rsidR="000B57DE" w:rsidRPr="000B57DE" w:rsidRDefault="000B57DE" w:rsidP="000B57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b/>
          <w:sz w:val="24"/>
          <w:szCs w:val="24"/>
        </w:rPr>
        <w:t>3</w:t>
      </w:r>
      <w:r w:rsidRPr="000B57DE">
        <w:rPr>
          <w:rFonts w:ascii="Arial" w:hAnsi="Arial" w:cs="Arial"/>
          <w:sz w:val="24"/>
          <w:szCs w:val="24"/>
        </w:rPr>
        <w:t>. Утвердить Порядок установления особого противопожарного режима на территории Тарнопольского муниципального образования (приложение).</w:t>
      </w:r>
    </w:p>
    <w:p w:rsidR="000B57DE" w:rsidRPr="000B57DE" w:rsidRDefault="000B57DE" w:rsidP="000B57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b/>
          <w:sz w:val="24"/>
          <w:szCs w:val="24"/>
        </w:rPr>
        <w:t>4</w:t>
      </w:r>
      <w:r w:rsidRPr="000B57DE">
        <w:rPr>
          <w:rFonts w:ascii="Arial" w:hAnsi="Arial" w:cs="Arial"/>
          <w:sz w:val="24"/>
          <w:szCs w:val="24"/>
        </w:rPr>
        <w:t>. Информацию о введении особого противопожарного режима довести до населения через информационные стенды.</w:t>
      </w:r>
    </w:p>
    <w:p w:rsidR="000B57DE" w:rsidRPr="000B57DE" w:rsidRDefault="000B57DE" w:rsidP="000B57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b/>
          <w:sz w:val="24"/>
          <w:szCs w:val="24"/>
        </w:rPr>
        <w:t>5</w:t>
      </w:r>
      <w:r w:rsidRPr="000B57DE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обнародования.</w:t>
      </w:r>
    </w:p>
    <w:p w:rsidR="000B57DE" w:rsidRPr="000B57DE" w:rsidRDefault="000B57DE" w:rsidP="000B57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b/>
          <w:sz w:val="24"/>
          <w:szCs w:val="24"/>
        </w:rPr>
        <w:t>6</w:t>
      </w:r>
      <w:r w:rsidRPr="000B57DE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</w:t>
      </w:r>
    </w:p>
    <w:p w:rsidR="000B57DE" w:rsidRPr="000B57DE" w:rsidRDefault="000B57DE" w:rsidP="000B57DE">
      <w:pPr>
        <w:tabs>
          <w:tab w:val="left" w:pos="3135"/>
        </w:tabs>
        <w:rPr>
          <w:rFonts w:ascii="Arial" w:hAnsi="Arial" w:cs="Arial"/>
          <w:sz w:val="24"/>
          <w:szCs w:val="24"/>
        </w:rPr>
      </w:pPr>
    </w:p>
    <w:p w:rsidR="000B57DE" w:rsidRPr="005A6070" w:rsidRDefault="000B57DE" w:rsidP="000B57DE">
      <w:pPr>
        <w:tabs>
          <w:tab w:val="left" w:pos="3135"/>
        </w:tabs>
        <w:rPr>
          <w:szCs w:val="28"/>
        </w:rPr>
      </w:pPr>
    </w:p>
    <w:p w:rsidR="000B57DE" w:rsidRPr="008D41B1" w:rsidRDefault="000B57DE" w:rsidP="000B57DE">
      <w:pPr>
        <w:jc w:val="both"/>
        <w:rPr>
          <w:rFonts w:ascii="Arial" w:hAnsi="Arial" w:cs="Arial"/>
          <w:sz w:val="24"/>
          <w:szCs w:val="24"/>
        </w:rPr>
      </w:pPr>
      <w:r w:rsidRPr="008D41B1">
        <w:rPr>
          <w:rFonts w:ascii="Arial" w:hAnsi="Arial" w:cs="Arial"/>
          <w:sz w:val="24"/>
          <w:szCs w:val="24"/>
        </w:rPr>
        <w:t xml:space="preserve">Глава Тарнопольского </w:t>
      </w:r>
    </w:p>
    <w:p w:rsidR="000B57DE" w:rsidRPr="008D41B1" w:rsidRDefault="000B57DE" w:rsidP="000B57DE">
      <w:pPr>
        <w:jc w:val="both"/>
        <w:rPr>
          <w:rFonts w:ascii="Arial" w:hAnsi="Arial" w:cs="Arial"/>
          <w:sz w:val="24"/>
          <w:szCs w:val="24"/>
        </w:rPr>
      </w:pPr>
      <w:r w:rsidRPr="008D41B1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0B57DE" w:rsidRPr="008D41B1" w:rsidRDefault="000B57DE" w:rsidP="000B57DE">
      <w:pPr>
        <w:jc w:val="both"/>
        <w:rPr>
          <w:rFonts w:ascii="Arial" w:hAnsi="Arial" w:cs="Arial"/>
          <w:sz w:val="24"/>
          <w:szCs w:val="24"/>
        </w:rPr>
      </w:pPr>
      <w:r w:rsidRPr="008D41B1">
        <w:rPr>
          <w:rFonts w:ascii="Arial" w:hAnsi="Arial" w:cs="Arial"/>
          <w:sz w:val="24"/>
          <w:szCs w:val="24"/>
        </w:rPr>
        <w:t>В.А.Грубский</w:t>
      </w:r>
    </w:p>
    <w:p w:rsidR="000B57DE" w:rsidRPr="008D41B1" w:rsidRDefault="000B57DE" w:rsidP="000B57DE">
      <w:pPr>
        <w:tabs>
          <w:tab w:val="left" w:pos="7838"/>
        </w:tabs>
        <w:rPr>
          <w:rFonts w:ascii="Arial" w:hAnsi="Arial" w:cs="Arial"/>
          <w:sz w:val="24"/>
          <w:szCs w:val="24"/>
        </w:rPr>
      </w:pPr>
    </w:p>
    <w:p w:rsidR="000B57DE" w:rsidRDefault="000B57DE" w:rsidP="000B57DE">
      <w:pPr>
        <w:tabs>
          <w:tab w:val="left" w:pos="7838"/>
        </w:tabs>
      </w:pPr>
    </w:p>
    <w:p w:rsidR="000B57DE" w:rsidRPr="000B57DE" w:rsidRDefault="000B57DE" w:rsidP="000B57DE">
      <w:pPr>
        <w:jc w:val="right"/>
        <w:rPr>
          <w:rFonts w:ascii="Courier New" w:hAnsi="Courier New" w:cs="Courier New"/>
          <w:sz w:val="22"/>
          <w:szCs w:val="22"/>
        </w:rPr>
      </w:pPr>
      <w:r w:rsidRPr="000B57DE">
        <w:rPr>
          <w:rFonts w:ascii="Courier New" w:hAnsi="Courier New" w:cs="Courier New"/>
          <w:sz w:val="22"/>
          <w:szCs w:val="22"/>
        </w:rPr>
        <w:t>Приложение</w:t>
      </w:r>
    </w:p>
    <w:p w:rsidR="000B57DE" w:rsidRPr="000B57DE" w:rsidRDefault="000B57DE" w:rsidP="000B57DE">
      <w:pPr>
        <w:ind w:left="851"/>
        <w:jc w:val="right"/>
        <w:rPr>
          <w:rFonts w:ascii="Courier New" w:hAnsi="Courier New" w:cs="Courier New"/>
          <w:sz w:val="22"/>
          <w:szCs w:val="22"/>
        </w:rPr>
      </w:pPr>
      <w:r w:rsidRPr="000B57DE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0B57DE" w:rsidRPr="000B57DE" w:rsidRDefault="000B57DE" w:rsidP="000B57DE">
      <w:pPr>
        <w:ind w:left="851"/>
        <w:jc w:val="right"/>
        <w:rPr>
          <w:rFonts w:ascii="Courier New" w:hAnsi="Courier New" w:cs="Courier New"/>
          <w:sz w:val="22"/>
          <w:szCs w:val="22"/>
        </w:rPr>
      </w:pPr>
      <w:r w:rsidRPr="000B57DE">
        <w:rPr>
          <w:rFonts w:ascii="Courier New" w:hAnsi="Courier New" w:cs="Courier New"/>
          <w:sz w:val="22"/>
          <w:szCs w:val="22"/>
        </w:rPr>
        <w:t>Тарнопольского МО</w:t>
      </w:r>
    </w:p>
    <w:p w:rsidR="000B57DE" w:rsidRPr="000B57DE" w:rsidRDefault="000B57DE" w:rsidP="000B57DE">
      <w:pPr>
        <w:ind w:left="851"/>
        <w:jc w:val="right"/>
        <w:rPr>
          <w:rFonts w:ascii="Courier New" w:hAnsi="Courier New" w:cs="Courier New"/>
          <w:sz w:val="22"/>
          <w:szCs w:val="22"/>
        </w:rPr>
      </w:pPr>
      <w:r w:rsidRPr="000B57DE">
        <w:rPr>
          <w:rFonts w:ascii="Courier New" w:hAnsi="Courier New" w:cs="Courier New"/>
          <w:sz w:val="22"/>
          <w:szCs w:val="22"/>
        </w:rPr>
        <w:lastRenderedPageBreak/>
        <w:t>от 05.05.2017г. № 33</w:t>
      </w:r>
    </w:p>
    <w:p w:rsidR="000B57DE" w:rsidRPr="00627203" w:rsidRDefault="000B57DE" w:rsidP="000B57DE">
      <w:pPr>
        <w:tabs>
          <w:tab w:val="left" w:pos="7065"/>
        </w:tabs>
        <w:rPr>
          <w:szCs w:val="28"/>
        </w:rPr>
      </w:pPr>
    </w:p>
    <w:p w:rsidR="000B57DE" w:rsidRPr="000B57DE" w:rsidRDefault="000B57DE" w:rsidP="000B57DE">
      <w:pPr>
        <w:jc w:val="center"/>
        <w:rPr>
          <w:rFonts w:ascii="Arial" w:hAnsi="Arial" w:cs="Arial"/>
          <w:b/>
          <w:sz w:val="24"/>
          <w:szCs w:val="24"/>
        </w:rPr>
      </w:pPr>
      <w:r w:rsidRPr="000B57DE">
        <w:rPr>
          <w:rFonts w:ascii="Arial" w:hAnsi="Arial" w:cs="Arial"/>
          <w:b/>
          <w:sz w:val="24"/>
          <w:szCs w:val="24"/>
        </w:rPr>
        <w:t>ПОРЯДОК</w:t>
      </w:r>
    </w:p>
    <w:p w:rsidR="000B57DE" w:rsidRPr="000B57DE" w:rsidRDefault="000B57DE" w:rsidP="000B57DE">
      <w:pPr>
        <w:jc w:val="center"/>
        <w:rPr>
          <w:rFonts w:ascii="Arial" w:hAnsi="Arial" w:cs="Arial"/>
          <w:b/>
          <w:sz w:val="24"/>
          <w:szCs w:val="24"/>
        </w:rPr>
      </w:pPr>
      <w:r w:rsidRPr="000B57DE">
        <w:rPr>
          <w:rFonts w:ascii="Arial" w:hAnsi="Arial" w:cs="Arial"/>
          <w:b/>
          <w:sz w:val="24"/>
          <w:szCs w:val="24"/>
        </w:rPr>
        <w:t>установления особого противопожарного режима</w:t>
      </w:r>
    </w:p>
    <w:p w:rsidR="000B57DE" w:rsidRPr="000B57DE" w:rsidRDefault="000B57DE" w:rsidP="000B57DE">
      <w:pPr>
        <w:jc w:val="center"/>
        <w:rPr>
          <w:rFonts w:ascii="Arial" w:hAnsi="Arial" w:cs="Arial"/>
          <w:b/>
          <w:sz w:val="24"/>
          <w:szCs w:val="24"/>
        </w:rPr>
      </w:pPr>
      <w:r w:rsidRPr="000B57DE">
        <w:rPr>
          <w:rFonts w:ascii="Arial" w:hAnsi="Arial" w:cs="Arial"/>
          <w:b/>
          <w:sz w:val="24"/>
          <w:szCs w:val="24"/>
        </w:rPr>
        <w:t xml:space="preserve">на территории </w:t>
      </w:r>
      <w:r>
        <w:rPr>
          <w:rFonts w:ascii="Arial" w:hAnsi="Arial" w:cs="Arial"/>
          <w:b/>
          <w:sz w:val="24"/>
          <w:szCs w:val="24"/>
        </w:rPr>
        <w:t>Тарнопольского муниципального образования</w:t>
      </w:r>
    </w:p>
    <w:p w:rsidR="000B57DE" w:rsidRPr="00627203" w:rsidRDefault="000B57DE" w:rsidP="000B57DE">
      <w:pPr>
        <w:jc w:val="center"/>
        <w:rPr>
          <w:szCs w:val="28"/>
        </w:rPr>
      </w:pPr>
    </w:p>
    <w:p w:rsidR="000B57DE" w:rsidRPr="000B57DE" w:rsidRDefault="000B57DE" w:rsidP="000B57DE">
      <w:pPr>
        <w:jc w:val="center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>1. ОБЩИЕ ПОЛОЖЕНИЯ</w:t>
      </w:r>
    </w:p>
    <w:p w:rsidR="000B57DE" w:rsidRPr="000B57DE" w:rsidRDefault="000B57DE" w:rsidP="000B57DE">
      <w:pPr>
        <w:jc w:val="both"/>
        <w:rPr>
          <w:rFonts w:ascii="Arial" w:hAnsi="Arial" w:cs="Arial"/>
          <w:sz w:val="24"/>
          <w:szCs w:val="24"/>
        </w:rPr>
      </w:pPr>
    </w:p>
    <w:p w:rsidR="000B57DE" w:rsidRPr="000B57DE" w:rsidRDefault="000B57DE" w:rsidP="000B57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 xml:space="preserve">1.1. Особый противопожарный режим на территории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0B57DE">
        <w:rPr>
          <w:rFonts w:ascii="Arial" w:hAnsi="Arial" w:cs="Arial"/>
          <w:sz w:val="24"/>
          <w:szCs w:val="24"/>
        </w:rPr>
        <w:t xml:space="preserve"> устанавливается в случае повышения пожарной опасности постановлением главы </w:t>
      </w: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0B57DE">
        <w:rPr>
          <w:rFonts w:ascii="Arial" w:hAnsi="Arial" w:cs="Arial"/>
          <w:sz w:val="24"/>
          <w:szCs w:val="24"/>
        </w:rPr>
        <w:t xml:space="preserve"> на основании решения комиссии по предупреждению и ликвидации чрезвычайных ситуаций и обеспечению пожарной безопасности</w:t>
      </w:r>
      <w:r>
        <w:rPr>
          <w:rFonts w:ascii="Arial" w:hAnsi="Arial" w:cs="Arial"/>
          <w:sz w:val="24"/>
          <w:szCs w:val="24"/>
        </w:rPr>
        <w:t xml:space="preserve"> Балаганского района</w:t>
      </w:r>
      <w:r w:rsidRPr="000B57DE">
        <w:rPr>
          <w:rFonts w:ascii="Arial" w:hAnsi="Arial" w:cs="Arial"/>
          <w:sz w:val="24"/>
          <w:szCs w:val="24"/>
        </w:rPr>
        <w:t xml:space="preserve">. </w:t>
      </w:r>
    </w:p>
    <w:p w:rsidR="000B57DE" w:rsidRPr="000B57DE" w:rsidRDefault="000B57DE" w:rsidP="000B57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>1.2. Постановление об установлении особого противопожарного режима является обязательным для исполнения хозяйствующими субъектами всех форм собственности и гражданами на территории поселения.</w:t>
      </w:r>
    </w:p>
    <w:p w:rsidR="000B57DE" w:rsidRPr="000B57DE" w:rsidRDefault="000B57DE" w:rsidP="003736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>1.3. Особый противопожарный режим устанавливается на всей территории</w:t>
      </w:r>
    </w:p>
    <w:p w:rsidR="000B57DE" w:rsidRPr="000B57DE" w:rsidRDefault="00373692" w:rsidP="000B57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0B57DE" w:rsidRPr="000B57DE">
        <w:rPr>
          <w:rFonts w:ascii="Arial" w:hAnsi="Arial" w:cs="Arial"/>
          <w:sz w:val="24"/>
          <w:szCs w:val="24"/>
        </w:rPr>
        <w:t xml:space="preserve"> (далее по тексту - поселение) или на территории отдельного населенного пункта.</w:t>
      </w:r>
    </w:p>
    <w:p w:rsidR="000B57DE" w:rsidRPr="000B57DE" w:rsidRDefault="000B57DE" w:rsidP="003736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>1.4. На период действия особого противопожарного режима на соответствующих территориях устанавливаются дополнительные требования пожарной безопасности, предусмотренные нормативными правовыми документами по пожарной безопасности.</w:t>
      </w:r>
    </w:p>
    <w:p w:rsidR="000B57DE" w:rsidRPr="000B57DE" w:rsidRDefault="000B57DE" w:rsidP="000B57DE">
      <w:pPr>
        <w:jc w:val="both"/>
        <w:rPr>
          <w:rFonts w:ascii="Arial" w:hAnsi="Arial" w:cs="Arial"/>
          <w:sz w:val="24"/>
          <w:szCs w:val="24"/>
        </w:rPr>
      </w:pPr>
    </w:p>
    <w:p w:rsidR="000B57DE" w:rsidRPr="000B57DE" w:rsidRDefault="000B57DE" w:rsidP="000B57DE">
      <w:pPr>
        <w:jc w:val="center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>2. ОСНОВНЫЕ МЕРОПРИЯТИЯ АДМИНИСТРАЦИИ</w:t>
      </w:r>
    </w:p>
    <w:p w:rsidR="000B57DE" w:rsidRPr="000B57DE" w:rsidRDefault="000B57DE" w:rsidP="000B57DE">
      <w:pPr>
        <w:jc w:val="both"/>
        <w:rPr>
          <w:rFonts w:ascii="Arial" w:hAnsi="Arial" w:cs="Arial"/>
          <w:sz w:val="24"/>
          <w:szCs w:val="24"/>
        </w:rPr>
      </w:pPr>
    </w:p>
    <w:p w:rsidR="000B57DE" w:rsidRPr="000B57DE" w:rsidRDefault="000B57DE" w:rsidP="003736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>В рамках обеспечения особого противопожарного режима на территории сельского поселения разрабатывает и проводит следующие мероприятия:</w:t>
      </w:r>
    </w:p>
    <w:p w:rsidR="000B57DE" w:rsidRPr="000B57DE" w:rsidRDefault="000B57DE" w:rsidP="003736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>- создает рабочую группу по организации борьбы с пожарами;</w:t>
      </w:r>
    </w:p>
    <w:p w:rsidR="000B57DE" w:rsidRPr="000B57DE" w:rsidRDefault="000B57DE" w:rsidP="003736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>- принимает необходимые меры по очистке территорий населенных пунктов поселения от горючих отходов и мусора;</w:t>
      </w:r>
    </w:p>
    <w:p w:rsidR="000B57DE" w:rsidRPr="000B57DE" w:rsidRDefault="000B57DE" w:rsidP="003736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 xml:space="preserve">- предусматривает мероприятия, исключающие возможность </w:t>
      </w:r>
      <w:proofErr w:type="spellStart"/>
      <w:r w:rsidRPr="000B57DE">
        <w:rPr>
          <w:rFonts w:ascii="Arial" w:hAnsi="Arial" w:cs="Arial"/>
          <w:sz w:val="24"/>
          <w:szCs w:val="24"/>
        </w:rPr>
        <w:t>переброса</w:t>
      </w:r>
      <w:proofErr w:type="spellEnd"/>
      <w:r w:rsidRPr="000B57DE">
        <w:rPr>
          <w:rFonts w:ascii="Arial" w:hAnsi="Arial" w:cs="Arial"/>
          <w:sz w:val="24"/>
          <w:szCs w:val="24"/>
        </w:rPr>
        <w:t xml:space="preserve"> огня от лесных пожаров на здания и сооружения населенных пунктов и на прилегающие к ним зоны;</w:t>
      </w:r>
    </w:p>
    <w:p w:rsidR="000B57DE" w:rsidRPr="000B57DE" w:rsidRDefault="000B57DE" w:rsidP="003736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>- организует наблюдение за противопожарным состоянием населенных пунктов поселения и прилегающим к ним территориям путем несения дежурства гражданами и работниками хозяйствующих субъектов всех форм собственности (далее - хозяйствующие субъекты);</w:t>
      </w:r>
    </w:p>
    <w:p w:rsidR="000B57DE" w:rsidRPr="000B57DE" w:rsidRDefault="000B57DE" w:rsidP="000B57DE">
      <w:pPr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>организует немедленное оповещение Государственного учреждения противопожарной службы о каждом случае возгорания на территории поселения;</w:t>
      </w:r>
    </w:p>
    <w:p w:rsidR="000B57DE" w:rsidRPr="000B57DE" w:rsidRDefault="000B57DE" w:rsidP="003736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>- проводит разъяснительную работу с населением об опасности разведения костров на территории населенных пунктов и на прилегающих к ним зонах;</w:t>
      </w:r>
    </w:p>
    <w:p w:rsidR="000B57DE" w:rsidRPr="000B57DE" w:rsidRDefault="000B57DE" w:rsidP="003736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>- информирует в установленном законодательством порядке государственную противопожарную службу о нарушениях требования пожарной безопасности;</w:t>
      </w:r>
    </w:p>
    <w:p w:rsidR="000B57DE" w:rsidRPr="000B57DE" w:rsidRDefault="000B57DE" w:rsidP="003736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>- принимает иные дополнительные меры пожарной безопасности, не противоречащие законодательству Российской Федерации.</w:t>
      </w:r>
    </w:p>
    <w:p w:rsidR="000B57DE" w:rsidRPr="000B57DE" w:rsidRDefault="000B57DE" w:rsidP="000B57DE">
      <w:pPr>
        <w:jc w:val="both"/>
        <w:rPr>
          <w:rFonts w:ascii="Arial" w:hAnsi="Arial" w:cs="Arial"/>
          <w:sz w:val="24"/>
          <w:szCs w:val="24"/>
        </w:rPr>
      </w:pPr>
    </w:p>
    <w:p w:rsidR="000B57DE" w:rsidRPr="000B57DE" w:rsidRDefault="000B57DE" w:rsidP="000B57DE">
      <w:pPr>
        <w:jc w:val="center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>3. ОСНОВНЫЕ МЕРОПРИЯТИЯ ХОЗЯЙСТВУЮЩИХ СУБЪЕКТОВ</w:t>
      </w:r>
    </w:p>
    <w:p w:rsidR="000B57DE" w:rsidRPr="000B57DE" w:rsidRDefault="000B57DE" w:rsidP="000B57DE">
      <w:pPr>
        <w:jc w:val="both"/>
        <w:rPr>
          <w:rFonts w:ascii="Arial" w:hAnsi="Arial" w:cs="Arial"/>
          <w:sz w:val="24"/>
          <w:szCs w:val="24"/>
        </w:rPr>
      </w:pPr>
    </w:p>
    <w:p w:rsidR="000B57DE" w:rsidRPr="000B57DE" w:rsidRDefault="000B57DE" w:rsidP="003736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>Руководители хозяйствующих субъектов всех форм собственности при установлении особого противопожарного режима:</w:t>
      </w:r>
    </w:p>
    <w:p w:rsidR="000B57DE" w:rsidRPr="000B57DE" w:rsidRDefault="000B57DE" w:rsidP="003736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lastRenderedPageBreak/>
        <w:t>- организуют круглосуточное дежурство силами имеющихся нештатных аварийно-спасательных формирований и пожарной (приспособленной для целей пожаротушения) техники;</w:t>
      </w:r>
    </w:p>
    <w:p w:rsidR="000B57DE" w:rsidRPr="000B57DE" w:rsidRDefault="000B57DE" w:rsidP="003736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>- предусматривают использование для целей пожаротушения имеющейся водовозной, поливочной и землеройной техники (в том числе обеспечение ее водительским составом и горюче-смазочными материалами);</w:t>
      </w:r>
    </w:p>
    <w:p w:rsidR="000B57DE" w:rsidRPr="000B57DE" w:rsidRDefault="000B57DE" w:rsidP="003736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>- обеспечивают запасы воды для целей пожаротушения;</w:t>
      </w:r>
    </w:p>
    <w:p w:rsidR="000B57DE" w:rsidRPr="000B57DE" w:rsidRDefault="000B57DE" w:rsidP="003736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>- принимают меры по скашиванию сухой травы, уборке валежника, иного горючего мусора с территорий, прилегающих к границам предприятий, организаций и жилого сектора поселения;</w:t>
      </w:r>
    </w:p>
    <w:p w:rsidR="000B57DE" w:rsidRPr="000B57DE" w:rsidRDefault="000B57DE" w:rsidP="003736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>- осуществляют иные мероприятия, связанные с решением вопросов содействия пожарной охране при тушении пожаров;</w:t>
      </w:r>
    </w:p>
    <w:p w:rsidR="000B57DE" w:rsidRPr="000B57DE" w:rsidRDefault="000B57DE" w:rsidP="003736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 xml:space="preserve">- организует немедленное оповещение Государственного учреждения </w:t>
      </w:r>
    </w:p>
    <w:p w:rsidR="000B57DE" w:rsidRPr="000B57DE" w:rsidRDefault="000B57DE" w:rsidP="000B57DE">
      <w:pPr>
        <w:spacing w:line="228" w:lineRule="auto"/>
        <w:jc w:val="both"/>
        <w:rPr>
          <w:rFonts w:ascii="Arial" w:hAnsi="Arial" w:cs="Arial"/>
          <w:sz w:val="24"/>
          <w:szCs w:val="24"/>
        </w:rPr>
      </w:pPr>
      <w:r w:rsidRPr="000B57DE">
        <w:rPr>
          <w:rFonts w:ascii="Arial" w:hAnsi="Arial" w:cs="Arial"/>
          <w:sz w:val="24"/>
          <w:szCs w:val="24"/>
        </w:rPr>
        <w:t xml:space="preserve">противопожарной службы о каждом случае возгорания. </w:t>
      </w:r>
    </w:p>
    <w:p w:rsidR="000B57DE" w:rsidRPr="000B57DE" w:rsidRDefault="000B57DE" w:rsidP="000B57DE">
      <w:pPr>
        <w:rPr>
          <w:rFonts w:ascii="Arial" w:hAnsi="Arial" w:cs="Arial"/>
          <w:sz w:val="24"/>
          <w:szCs w:val="24"/>
        </w:rPr>
      </w:pPr>
    </w:p>
    <w:p w:rsidR="00B71261" w:rsidRPr="000B57DE" w:rsidRDefault="00B71261" w:rsidP="000B57DE">
      <w:pPr>
        <w:ind w:firstLine="709"/>
        <w:rPr>
          <w:rFonts w:ascii="Arial" w:hAnsi="Arial" w:cs="Arial"/>
          <w:sz w:val="24"/>
          <w:szCs w:val="24"/>
        </w:rPr>
      </w:pPr>
    </w:p>
    <w:sectPr w:rsidR="00B71261" w:rsidRPr="000B57DE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261"/>
    <w:rsid w:val="000B57DE"/>
    <w:rsid w:val="000C3EFE"/>
    <w:rsid w:val="00264189"/>
    <w:rsid w:val="0029213A"/>
    <w:rsid w:val="002C2061"/>
    <w:rsid w:val="00373692"/>
    <w:rsid w:val="00385539"/>
    <w:rsid w:val="005420D3"/>
    <w:rsid w:val="00683AAB"/>
    <w:rsid w:val="006A0932"/>
    <w:rsid w:val="008A4A64"/>
    <w:rsid w:val="008D41B1"/>
    <w:rsid w:val="00984E1F"/>
    <w:rsid w:val="009C198D"/>
    <w:rsid w:val="00AA514C"/>
    <w:rsid w:val="00AF45BF"/>
    <w:rsid w:val="00B71261"/>
    <w:rsid w:val="00D7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12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2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712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rsid w:val="00B7126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rsid w:val="00B71261"/>
    <w:rPr>
      <w:color w:val="0000FF"/>
      <w:u w:val="single"/>
    </w:rPr>
  </w:style>
  <w:style w:type="character" w:styleId="a6">
    <w:name w:val="Strong"/>
    <w:qFormat/>
    <w:rsid w:val="00B712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2017-05-17T07:18:00Z</dcterms:created>
  <dcterms:modified xsi:type="dcterms:W3CDTF">2017-06-02T02:04:00Z</dcterms:modified>
</cp:coreProperties>
</file>