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98" w:rsidRPr="00B10098" w:rsidRDefault="00BE545F" w:rsidP="00B10098">
      <w:pPr>
        <w:pStyle w:val="ConsPlusTitle"/>
        <w:jc w:val="center"/>
        <w:rPr>
          <w:rFonts w:ascii="Arial" w:hAnsi="Arial" w:cs="Arial"/>
          <w:sz w:val="32"/>
          <w:szCs w:val="32"/>
        </w:rPr>
      </w:pPr>
      <w:r>
        <w:rPr>
          <w:rFonts w:ascii="Arial" w:hAnsi="Arial" w:cs="Arial"/>
          <w:sz w:val="32"/>
          <w:szCs w:val="32"/>
        </w:rPr>
        <w:t>01</w:t>
      </w:r>
      <w:r w:rsidR="00937ADC">
        <w:rPr>
          <w:rFonts w:ascii="Arial" w:hAnsi="Arial" w:cs="Arial"/>
          <w:sz w:val="32"/>
          <w:szCs w:val="32"/>
        </w:rPr>
        <w:t>.0</w:t>
      </w:r>
      <w:r>
        <w:rPr>
          <w:rFonts w:ascii="Arial" w:hAnsi="Arial" w:cs="Arial"/>
          <w:sz w:val="32"/>
          <w:szCs w:val="32"/>
        </w:rPr>
        <w:t>2</w:t>
      </w:r>
      <w:r w:rsidR="007E1C86">
        <w:rPr>
          <w:rFonts w:ascii="Arial" w:hAnsi="Arial" w:cs="Arial"/>
          <w:sz w:val="32"/>
          <w:szCs w:val="32"/>
        </w:rPr>
        <w:t>.</w:t>
      </w:r>
      <w:r w:rsidR="00DC3DF5">
        <w:rPr>
          <w:rFonts w:ascii="Arial" w:hAnsi="Arial" w:cs="Arial"/>
          <w:sz w:val="32"/>
          <w:szCs w:val="32"/>
        </w:rPr>
        <w:t>202</w:t>
      </w:r>
      <w:r>
        <w:rPr>
          <w:rFonts w:ascii="Arial" w:hAnsi="Arial" w:cs="Arial"/>
          <w:sz w:val="32"/>
          <w:szCs w:val="32"/>
        </w:rPr>
        <w:t>1</w:t>
      </w:r>
      <w:r w:rsidR="00B6719A">
        <w:rPr>
          <w:rFonts w:ascii="Arial" w:hAnsi="Arial" w:cs="Arial"/>
          <w:sz w:val="32"/>
          <w:szCs w:val="32"/>
        </w:rPr>
        <w:t>Г. №</w:t>
      </w:r>
      <w:r>
        <w:rPr>
          <w:rFonts w:ascii="Arial" w:hAnsi="Arial" w:cs="Arial"/>
          <w:sz w:val="32"/>
          <w:szCs w:val="32"/>
        </w:rPr>
        <w:t>5</w:t>
      </w:r>
    </w:p>
    <w:p w:rsidR="00B10098" w:rsidRPr="00B10098" w:rsidRDefault="00B10098" w:rsidP="00B10098">
      <w:pPr>
        <w:pStyle w:val="ConsPlusTitle"/>
        <w:jc w:val="center"/>
        <w:rPr>
          <w:rFonts w:ascii="Arial" w:hAnsi="Arial" w:cs="Arial"/>
          <w:sz w:val="32"/>
          <w:szCs w:val="32"/>
        </w:rPr>
      </w:pPr>
      <w:r w:rsidRPr="00B10098">
        <w:rPr>
          <w:rFonts w:ascii="Arial" w:hAnsi="Arial" w:cs="Arial"/>
          <w:sz w:val="32"/>
          <w:szCs w:val="32"/>
        </w:rPr>
        <w:t>РОССИЙСКАЯ ФЕДЕРАЦИЯ</w:t>
      </w:r>
    </w:p>
    <w:p w:rsidR="00B10098" w:rsidRPr="00B10098" w:rsidRDefault="00B10098" w:rsidP="00B10098">
      <w:pPr>
        <w:pStyle w:val="ConsPlusTitle"/>
        <w:jc w:val="center"/>
        <w:rPr>
          <w:rFonts w:ascii="Arial" w:hAnsi="Arial" w:cs="Arial"/>
          <w:sz w:val="32"/>
          <w:szCs w:val="32"/>
        </w:rPr>
      </w:pPr>
      <w:r w:rsidRPr="00B10098">
        <w:rPr>
          <w:rFonts w:ascii="Arial" w:hAnsi="Arial" w:cs="Arial"/>
          <w:sz w:val="32"/>
          <w:szCs w:val="32"/>
        </w:rPr>
        <w:t>ИРКУТСКАЯ ОБЛАСТЬ</w:t>
      </w:r>
    </w:p>
    <w:p w:rsidR="00B10098" w:rsidRPr="00B10098" w:rsidRDefault="00B10098" w:rsidP="00B10098">
      <w:pPr>
        <w:pStyle w:val="ConsPlusTitle"/>
        <w:jc w:val="center"/>
        <w:rPr>
          <w:rFonts w:ascii="Arial" w:hAnsi="Arial" w:cs="Arial"/>
          <w:sz w:val="32"/>
          <w:szCs w:val="32"/>
        </w:rPr>
      </w:pPr>
      <w:r w:rsidRPr="00B10098">
        <w:rPr>
          <w:rFonts w:ascii="Arial" w:hAnsi="Arial" w:cs="Arial"/>
          <w:sz w:val="32"/>
          <w:szCs w:val="32"/>
        </w:rPr>
        <w:t>БАЛАГАНСКИЙ РАЙОН</w:t>
      </w:r>
    </w:p>
    <w:p w:rsidR="00B10098" w:rsidRPr="00B10098" w:rsidRDefault="00BE545F" w:rsidP="00B10098">
      <w:pPr>
        <w:pStyle w:val="ConsPlusTitle"/>
        <w:jc w:val="center"/>
        <w:rPr>
          <w:rFonts w:ascii="Arial" w:hAnsi="Arial" w:cs="Arial"/>
          <w:sz w:val="32"/>
          <w:szCs w:val="32"/>
        </w:rPr>
      </w:pPr>
      <w:r>
        <w:rPr>
          <w:rFonts w:ascii="Arial" w:hAnsi="Arial" w:cs="Arial"/>
          <w:sz w:val="32"/>
          <w:szCs w:val="32"/>
        </w:rPr>
        <w:t>ТАРНОПОЛЬ</w:t>
      </w:r>
      <w:r w:rsidR="00455E5A">
        <w:rPr>
          <w:rFonts w:ascii="Arial" w:hAnsi="Arial" w:cs="Arial"/>
          <w:sz w:val="32"/>
          <w:szCs w:val="32"/>
        </w:rPr>
        <w:t>СКОЕ</w:t>
      </w:r>
      <w:r w:rsidR="00B10098" w:rsidRPr="00B10098">
        <w:rPr>
          <w:rFonts w:ascii="Arial" w:hAnsi="Arial" w:cs="Arial"/>
          <w:sz w:val="32"/>
          <w:szCs w:val="32"/>
        </w:rPr>
        <w:t xml:space="preserve"> МУНИЦИПАЛЬНОЕ ОБРАЗОВАНИЕ</w:t>
      </w:r>
    </w:p>
    <w:p w:rsidR="00B10098" w:rsidRPr="00B10098" w:rsidRDefault="00B10098" w:rsidP="00B10098">
      <w:pPr>
        <w:pStyle w:val="ConsPlusTitle"/>
        <w:jc w:val="center"/>
        <w:rPr>
          <w:rFonts w:ascii="Arial" w:hAnsi="Arial" w:cs="Arial"/>
          <w:sz w:val="32"/>
          <w:szCs w:val="32"/>
        </w:rPr>
      </w:pPr>
      <w:r w:rsidRPr="00B10098">
        <w:rPr>
          <w:rFonts w:ascii="Arial" w:hAnsi="Arial" w:cs="Arial"/>
          <w:sz w:val="32"/>
          <w:szCs w:val="32"/>
        </w:rPr>
        <w:t>АДМИНИСТРАЦИЯ</w:t>
      </w:r>
    </w:p>
    <w:p w:rsidR="00B10098" w:rsidRPr="00B10098" w:rsidRDefault="00B10098" w:rsidP="00B10098">
      <w:pPr>
        <w:pStyle w:val="ConsPlusTitle"/>
        <w:jc w:val="center"/>
        <w:rPr>
          <w:rFonts w:ascii="Arial" w:hAnsi="Arial" w:cs="Arial"/>
          <w:sz w:val="32"/>
          <w:szCs w:val="32"/>
        </w:rPr>
      </w:pPr>
      <w:r w:rsidRPr="00B10098">
        <w:rPr>
          <w:rFonts w:ascii="Arial" w:hAnsi="Arial" w:cs="Arial"/>
          <w:sz w:val="32"/>
          <w:szCs w:val="32"/>
        </w:rPr>
        <w:t>ПОСТАНОВЛЕНИЕ</w:t>
      </w:r>
    </w:p>
    <w:p w:rsidR="00B10098" w:rsidRPr="00B10098" w:rsidRDefault="00B10098" w:rsidP="00B10098">
      <w:pPr>
        <w:pStyle w:val="ConsPlusTitle"/>
        <w:jc w:val="center"/>
        <w:rPr>
          <w:rFonts w:ascii="Arial" w:hAnsi="Arial" w:cs="Arial"/>
          <w:sz w:val="32"/>
          <w:szCs w:val="32"/>
        </w:rPr>
      </w:pPr>
    </w:p>
    <w:p w:rsidR="00B10098" w:rsidRDefault="00B10098" w:rsidP="00B10098">
      <w:pPr>
        <w:pStyle w:val="ConsPlusTitle"/>
        <w:jc w:val="center"/>
        <w:rPr>
          <w:rFonts w:ascii="Arial" w:hAnsi="Arial" w:cs="Arial"/>
          <w:sz w:val="32"/>
          <w:szCs w:val="32"/>
        </w:rPr>
      </w:pPr>
      <w:r>
        <w:rPr>
          <w:rFonts w:ascii="Arial" w:hAnsi="Arial" w:cs="Arial"/>
          <w:sz w:val="32"/>
          <w:szCs w:val="32"/>
        </w:rPr>
        <w:t>О ПРЕДОСТАВЛЕНИИ МУНИЦИПАЛЬНОЙ УСЛУГИ «ПРЕДОСТАВЛЕНИЕ ЗЕМЕЛЬНЫХ УЧАСТКОВ ИЗ ЗЕМЕЛЬ СЕЛЬСКОХОЗЯЙСТВЕННОГО НАЗНАЧЕНИЯ, НАХОДЯЩИХСЯ В МУНИЦИПАЛЬНОЙ СОБСТВЕННОСТИ</w:t>
      </w:r>
    </w:p>
    <w:p w:rsidR="00B10098" w:rsidRDefault="00B10098" w:rsidP="00B10098">
      <w:pPr>
        <w:pStyle w:val="ConsPlusTitle"/>
        <w:jc w:val="center"/>
        <w:rPr>
          <w:rFonts w:ascii="Arial" w:hAnsi="Arial" w:cs="Arial"/>
          <w:sz w:val="32"/>
          <w:szCs w:val="32"/>
        </w:rPr>
      </w:pPr>
      <w:r>
        <w:rPr>
          <w:rFonts w:ascii="Arial" w:hAnsi="Arial" w:cs="Arial"/>
          <w:sz w:val="32"/>
          <w:szCs w:val="32"/>
        </w:rPr>
        <w:t>ДЛЯ СОЗДАНИЯ ФЕРМЕРСКОГО ХОЗЯЙСТВА И ОСУЩЕСТВЕНИЯ ЕГО ДЕЯТЕЛ</w:t>
      </w:r>
      <w:r w:rsidR="00455E5A">
        <w:rPr>
          <w:rFonts w:ascii="Arial" w:hAnsi="Arial" w:cs="Arial"/>
          <w:sz w:val="32"/>
          <w:szCs w:val="32"/>
        </w:rPr>
        <w:t xml:space="preserve">ЬНОСТИ НА ТЕРРИТОРИИ </w:t>
      </w:r>
      <w:r w:rsidR="00BE545F">
        <w:rPr>
          <w:rFonts w:ascii="Arial" w:hAnsi="Arial" w:cs="Arial"/>
          <w:sz w:val="32"/>
          <w:szCs w:val="32"/>
        </w:rPr>
        <w:t>ТАРНОПОЛЬ</w:t>
      </w:r>
      <w:r w:rsidR="00455E5A">
        <w:rPr>
          <w:rFonts w:ascii="Arial" w:hAnsi="Arial" w:cs="Arial"/>
          <w:sz w:val="32"/>
          <w:szCs w:val="32"/>
        </w:rPr>
        <w:t>СКОГО</w:t>
      </w:r>
      <w:r>
        <w:rPr>
          <w:rFonts w:ascii="Arial" w:hAnsi="Arial" w:cs="Arial"/>
          <w:sz w:val="32"/>
          <w:szCs w:val="32"/>
        </w:rPr>
        <w:t xml:space="preserve"> МУНИЦИПАЛЬНОГО ОБРАЗОВАНИЯ»</w:t>
      </w:r>
      <w:r w:rsidR="005F077B">
        <w:rPr>
          <w:rFonts w:ascii="Arial" w:hAnsi="Arial" w:cs="Arial"/>
          <w:sz w:val="32"/>
          <w:szCs w:val="32"/>
        </w:rPr>
        <w:t>.</w:t>
      </w:r>
      <w:r w:rsidRPr="00B10098">
        <w:rPr>
          <w:rFonts w:ascii="Arial" w:hAnsi="Arial" w:cs="Arial"/>
          <w:sz w:val="32"/>
          <w:szCs w:val="32"/>
        </w:rPr>
        <w:t xml:space="preserve"> </w:t>
      </w:r>
    </w:p>
    <w:p w:rsidR="00B10098" w:rsidRPr="00B10098" w:rsidRDefault="00B10098" w:rsidP="00B10098">
      <w:pPr>
        <w:pStyle w:val="ConsPlusTitle"/>
        <w:jc w:val="center"/>
        <w:rPr>
          <w:rFonts w:ascii="Arial" w:hAnsi="Arial" w:cs="Arial"/>
          <w:sz w:val="32"/>
          <w:szCs w:val="32"/>
        </w:rPr>
      </w:pPr>
    </w:p>
    <w:p w:rsidR="00B10098" w:rsidRPr="00EE58E2" w:rsidRDefault="00B10098" w:rsidP="00E945F9">
      <w:pPr>
        <w:spacing w:line="240" w:lineRule="auto"/>
        <w:ind w:firstLine="709"/>
        <w:jc w:val="both"/>
        <w:rPr>
          <w:rFonts w:ascii="Arial" w:hAnsi="Arial" w:cs="Arial"/>
          <w:sz w:val="24"/>
          <w:szCs w:val="24"/>
        </w:rPr>
      </w:pPr>
      <w:r w:rsidRPr="00B10098">
        <w:rPr>
          <w:rFonts w:ascii="Arial" w:hAnsi="Arial" w:cs="Arial"/>
        </w:rPr>
        <w:t xml:space="preserve"> </w:t>
      </w:r>
      <w:r w:rsidRPr="00EE58E2">
        <w:rPr>
          <w:rFonts w:ascii="Arial" w:hAnsi="Arial" w:cs="Arial"/>
          <w:sz w:val="24"/>
          <w:szCs w:val="24"/>
        </w:rPr>
        <w:t>В соответствии с Федеральным законом от 06.10.2003 г.№131-ФЗ «Об общих принципах организации местного самоуправления в Российской Федерации», Федеральным законом от 27.07.2010 г.№210-ФЗ «Об организации предоставления государственных и муниципальных услуг», ру</w:t>
      </w:r>
      <w:r w:rsidR="00455E5A">
        <w:rPr>
          <w:rFonts w:ascii="Arial" w:hAnsi="Arial" w:cs="Arial"/>
          <w:sz w:val="24"/>
          <w:szCs w:val="24"/>
        </w:rPr>
        <w:t xml:space="preserve">ководствуясь Уставом </w:t>
      </w:r>
      <w:r w:rsidR="00BE545F">
        <w:rPr>
          <w:rFonts w:ascii="Arial" w:hAnsi="Arial" w:cs="Arial"/>
          <w:sz w:val="24"/>
          <w:szCs w:val="24"/>
        </w:rPr>
        <w:t>Тарнополь</w:t>
      </w:r>
      <w:r w:rsidR="00455E5A">
        <w:rPr>
          <w:rFonts w:ascii="Arial" w:hAnsi="Arial" w:cs="Arial"/>
          <w:sz w:val="24"/>
          <w:szCs w:val="24"/>
        </w:rPr>
        <w:t>ского</w:t>
      </w:r>
      <w:r w:rsidRPr="00EE58E2">
        <w:rPr>
          <w:rFonts w:ascii="Arial" w:hAnsi="Arial" w:cs="Arial"/>
          <w:sz w:val="24"/>
          <w:szCs w:val="24"/>
        </w:rPr>
        <w:t xml:space="preserve"> муниципального образования</w:t>
      </w:r>
    </w:p>
    <w:p w:rsidR="00B10098" w:rsidRPr="00B10098" w:rsidRDefault="00B10098" w:rsidP="00B10098">
      <w:pPr>
        <w:pStyle w:val="ConsPlusTitle"/>
        <w:jc w:val="both"/>
        <w:rPr>
          <w:rFonts w:ascii="Arial" w:hAnsi="Arial" w:cs="Arial"/>
          <w:b w:val="0"/>
        </w:rPr>
      </w:pPr>
    </w:p>
    <w:p w:rsidR="00B10098" w:rsidRPr="00B10098" w:rsidRDefault="00B10098" w:rsidP="00B10098">
      <w:pPr>
        <w:pStyle w:val="ConsPlusTitle"/>
        <w:jc w:val="center"/>
        <w:rPr>
          <w:rFonts w:ascii="Arial" w:hAnsi="Arial" w:cs="Arial"/>
          <w:sz w:val="30"/>
          <w:szCs w:val="30"/>
        </w:rPr>
      </w:pPr>
      <w:r w:rsidRPr="00B10098">
        <w:rPr>
          <w:rFonts w:ascii="Arial" w:hAnsi="Arial" w:cs="Arial"/>
          <w:sz w:val="30"/>
          <w:szCs w:val="30"/>
        </w:rPr>
        <w:t>ПОСТАНОВЛЯЕТ:</w:t>
      </w:r>
    </w:p>
    <w:p w:rsidR="00B10098" w:rsidRPr="00B10098" w:rsidRDefault="00B10098" w:rsidP="00B10098">
      <w:pPr>
        <w:pStyle w:val="ConsPlusTitle"/>
        <w:jc w:val="center"/>
        <w:rPr>
          <w:rFonts w:ascii="Arial" w:hAnsi="Arial" w:cs="Arial"/>
        </w:rPr>
      </w:pPr>
    </w:p>
    <w:p w:rsidR="00B10098" w:rsidRPr="00B10098" w:rsidRDefault="00B10098" w:rsidP="00BE545F">
      <w:pPr>
        <w:pStyle w:val="ConsPlusTitle"/>
        <w:ind w:firstLine="709"/>
        <w:rPr>
          <w:rFonts w:ascii="Arial" w:hAnsi="Arial" w:cs="Arial"/>
          <w:b w:val="0"/>
        </w:rPr>
      </w:pPr>
      <w:r w:rsidRPr="00B10098">
        <w:rPr>
          <w:rFonts w:ascii="Arial" w:hAnsi="Arial" w:cs="Arial"/>
          <w:b w:val="0"/>
        </w:rPr>
        <w:t xml:space="preserve">1. Утвердить </w:t>
      </w:r>
      <w:r w:rsidR="004E39C1">
        <w:rPr>
          <w:rFonts w:ascii="Arial" w:hAnsi="Arial" w:cs="Arial"/>
          <w:b w:val="0"/>
        </w:rPr>
        <w:t xml:space="preserve">административный регламент предоставления муниципальной </w:t>
      </w:r>
      <w:r w:rsidR="00BE545F">
        <w:rPr>
          <w:rFonts w:ascii="Arial" w:hAnsi="Arial" w:cs="Arial"/>
          <w:b w:val="0"/>
        </w:rPr>
        <w:t xml:space="preserve">услуги </w:t>
      </w:r>
      <w:r w:rsidR="00EE58E2">
        <w:rPr>
          <w:rFonts w:ascii="Arial" w:hAnsi="Arial" w:cs="Arial"/>
          <w:b w:val="0"/>
        </w:rPr>
        <w:t>«</w:t>
      </w:r>
      <w:r w:rsidR="00BE545F">
        <w:rPr>
          <w:rFonts w:ascii="Arial" w:hAnsi="Arial" w:cs="Arial"/>
          <w:b w:val="0"/>
        </w:rPr>
        <w:t>П</w:t>
      </w:r>
      <w:r w:rsidR="00EE58E2">
        <w:rPr>
          <w:rFonts w:ascii="Arial" w:hAnsi="Arial" w:cs="Arial"/>
          <w:b w:val="0"/>
        </w:rPr>
        <w:t>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w:t>
      </w:r>
      <w:r w:rsidR="00455E5A">
        <w:rPr>
          <w:rFonts w:ascii="Arial" w:hAnsi="Arial" w:cs="Arial"/>
          <w:b w:val="0"/>
        </w:rPr>
        <w:t xml:space="preserve">ьности на территории </w:t>
      </w:r>
      <w:r w:rsidR="00BE545F">
        <w:rPr>
          <w:rFonts w:ascii="Arial" w:hAnsi="Arial" w:cs="Arial"/>
          <w:b w:val="0"/>
        </w:rPr>
        <w:t>Тарнополь</w:t>
      </w:r>
      <w:r w:rsidR="00455E5A">
        <w:rPr>
          <w:rFonts w:ascii="Arial" w:hAnsi="Arial" w:cs="Arial"/>
          <w:b w:val="0"/>
        </w:rPr>
        <w:t>ского</w:t>
      </w:r>
      <w:r w:rsidR="00EE58E2">
        <w:rPr>
          <w:rFonts w:ascii="Arial" w:hAnsi="Arial" w:cs="Arial"/>
          <w:b w:val="0"/>
        </w:rPr>
        <w:t xml:space="preserve"> муниципального образования»</w:t>
      </w:r>
      <w:r w:rsidR="005F077B">
        <w:rPr>
          <w:rFonts w:ascii="Arial" w:hAnsi="Arial" w:cs="Arial"/>
          <w:b w:val="0"/>
        </w:rPr>
        <w:t>.</w:t>
      </w:r>
    </w:p>
    <w:p w:rsidR="00B10098" w:rsidRPr="00B10098" w:rsidRDefault="00455E5A" w:rsidP="00B10098">
      <w:pPr>
        <w:pStyle w:val="ConsPlusTitle"/>
        <w:ind w:firstLine="709"/>
        <w:jc w:val="both"/>
        <w:rPr>
          <w:rFonts w:ascii="Arial" w:hAnsi="Arial" w:cs="Arial"/>
          <w:b w:val="0"/>
        </w:rPr>
      </w:pPr>
      <w:r>
        <w:rPr>
          <w:rFonts w:ascii="Arial" w:hAnsi="Arial" w:cs="Arial"/>
          <w:b w:val="0"/>
        </w:rPr>
        <w:t xml:space="preserve">2. </w:t>
      </w:r>
      <w:r w:rsidR="00BE545F">
        <w:rPr>
          <w:rFonts w:ascii="Arial" w:hAnsi="Arial" w:cs="Arial"/>
          <w:b w:val="0"/>
        </w:rPr>
        <w:t>О</w:t>
      </w:r>
      <w:r w:rsidR="00EE58E2">
        <w:rPr>
          <w:rFonts w:ascii="Arial" w:hAnsi="Arial" w:cs="Arial"/>
          <w:b w:val="0"/>
        </w:rPr>
        <w:t xml:space="preserve">публиковать настоящее Постановление </w:t>
      </w:r>
      <w:r>
        <w:rPr>
          <w:rFonts w:ascii="Arial" w:hAnsi="Arial" w:cs="Arial"/>
          <w:b w:val="0"/>
        </w:rPr>
        <w:t>в СМИ «</w:t>
      </w:r>
      <w:proofErr w:type="spellStart"/>
      <w:r w:rsidR="00BE545F">
        <w:rPr>
          <w:rFonts w:ascii="Arial" w:hAnsi="Arial" w:cs="Arial"/>
          <w:b w:val="0"/>
        </w:rPr>
        <w:t>Тарнополь</w:t>
      </w:r>
      <w:r>
        <w:rPr>
          <w:rFonts w:ascii="Arial" w:hAnsi="Arial" w:cs="Arial"/>
          <w:b w:val="0"/>
        </w:rPr>
        <w:t>ский</w:t>
      </w:r>
      <w:proofErr w:type="spellEnd"/>
      <w:r>
        <w:rPr>
          <w:rFonts w:ascii="Arial" w:hAnsi="Arial" w:cs="Arial"/>
          <w:b w:val="0"/>
        </w:rPr>
        <w:t xml:space="preserve"> </w:t>
      </w:r>
      <w:r w:rsidR="00BE545F">
        <w:rPr>
          <w:rFonts w:ascii="Arial" w:hAnsi="Arial" w:cs="Arial"/>
          <w:b w:val="0"/>
        </w:rPr>
        <w:t>в</w:t>
      </w:r>
      <w:r>
        <w:rPr>
          <w:rFonts w:ascii="Arial" w:hAnsi="Arial" w:cs="Arial"/>
          <w:b w:val="0"/>
        </w:rPr>
        <w:t xml:space="preserve">естник» и на официальном сайте </w:t>
      </w:r>
      <w:r w:rsidR="00BE545F">
        <w:rPr>
          <w:rFonts w:ascii="Arial" w:hAnsi="Arial" w:cs="Arial"/>
          <w:b w:val="0"/>
        </w:rPr>
        <w:t>администрации Тарнопольского МО</w:t>
      </w:r>
      <w:r>
        <w:rPr>
          <w:rFonts w:ascii="Arial" w:hAnsi="Arial" w:cs="Arial"/>
          <w:b w:val="0"/>
        </w:rPr>
        <w:t>.</w:t>
      </w:r>
    </w:p>
    <w:p w:rsidR="00B10098" w:rsidRPr="00B10098" w:rsidRDefault="00B10098" w:rsidP="00B10098">
      <w:pPr>
        <w:pStyle w:val="ConsPlusTitle"/>
        <w:ind w:firstLine="709"/>
        <w:jc w:val="both"/>
        <w:rPr>
          <w:rFonts w:ascii="Arial" w:hAnsi="Arial" w:cs="Arial"/>
          <w:b w:val="0"/>
        </w:rPr>
      </w:pPr>
      <w:r w:rsidRPr="00B10098">
        <w:rPr>
          <w:rFonts w:ascii="Arial" w:hAnsi="Arial" w:cs="Arial"/>
          <w:b w:val="0"/>
        </w:rPr>
        <w:t>3.Контроль</w:t>
      </w:r>
      <w:r w:rsidR="00BE545F">
        <w:rPr>
          <w:rFonts w:ascii="Arial" w:hAnsi="Arial" w:cs="Arial"/>
          <w:b w:val="0"/>
        </w:rPr>
        <w:t>,</w:t>
      </w:r>
      <w:r w:rsidRPr="00B10098">
        <w:rPr>
          <w:rFonts w:ascii="Arial" w:hAnsi="Arial" w:cs="Arial"/>
          <w:b w:val="0"/>
        </w:rPr>
        <w:t xml:space="preserve"> за выполнением постановления оставляю за собой.</w:t>
      </w:r>
    </w:p>
    <w:p w:rsidR="00B10098" w:rsidRPr="00B10098" w:rsidRDefault="00B10098" w:rsidP="00B10098">
      <w:pPr>
        <w:pStyle w:val="ConsPlusTitle"/>
        <w:ind w:firstLine="709"/>
        <w:jc w:val="both"/>
        <w:rPr>
          <w:rFonts w:ascii="Arial" w:hAnsi="Arial" w:cs="Arial"/>
          <w:b w:val="0"/>
        </w:rPr>
      </w:pPr>
    </w:p>
    <w:p w:rsidR="00B10098" w:rsidRPr="00B10098" w:rsidRDefault="00B10098" w:rsidP="00B10098">
      <w:pPr>
        <w:pStyle w:val="ConsPlusTitle"/>
        <w:rPr>
          <w:rFonts w:ascii="Arial" w:hAnsi="Arial" w:cs="Arial"/>
          <w:b w:val="0"/>
        </w:rPr>
      </w:pPr>
    </w:p>
    <w:p w:rsidR="00BE545F" w:rsidRDefault="00455E5A" w:rsidP="00B10098">
      <w:pPr>
        <w:pStyle w:val="ConsPlusTitle"/>
        <w:rPr>
          <w:rFonts w:ascii="Arial" w:hAnsi="Arial" w:cs="Arial"/>
          <w:b w:val="0"/>
        </w:rPr>
      </w:pPr>
      <w:r>
        <w:rPr>
          <w:rFonts w:ascii="Arial" w:hAnsi="Arial" w:cs="Arial"/>
          <w:b w:val="0"/>
        </w:rPr>
        <w:t xml:space="preserve">Глава </w:t>
      </w:r>
      <w:r w:rsidR="00BE545F">
        <w:rPr>
          <w:rFonts w:ascii="Arial" w:hAnsi="Arial" w:cs="Arial"/>
          <w:b w:val="0"/>
        </w:rPr>
        <w:t>Тарнопольского</w:t>
      </w:r>
    </w:p>
    <w:p w:rsidR="00B10098" w:rsidRPr="00B10098" w:rsidRDefault="00B10098" w:rsidP="00B10098">
      <w:pPr>
        <w:pStyle w:val="ConsPlusTitle"/>
        <w:rPr>
          <w:rFonts w:ascii="Arial" w:hAnsi="Arial" w:cs="Arial"/>
          <w:b w:val="0"/>
        </w:rPr>
      </w:pPr>
      <w:r w:rsidRPr="00B10098">
        <w:rPr>
          <w:rFonts w:ascii="Arial" w:hAnsi="Arial" w:cs="Arial"/>
          <w:b w:val="0"/>
        </w:rPr>
        <w:t>муниципального образования</w:t>
      </w:r>
    </w:p>
    <w:p w:rsidR="00B10098" w:rsidRPr="00B10098" w:rsidRDefault="00BE545F" w:rsidP="00B10098">
      <w:pPr>
        <w:pStyle w:val="ConsPlusTitle"/>
        <w:rPr>
          <w:rFonts w:ascii="Arial" w:hAnsi="Arial" w:cs="Arial"/>
          <w:b w:val="0"/>
        </w:rPr>
      </w:pPr>
      <w:proofErr w:type="spellStart"/>
      <w:r>
        <w:rPr>
          <w:rFonts w:ascii="Arial" w:hAnsi="Arial" w:cs="Arial"/>
          <w:b w:val="0"/>
        </w:rPr>
        <w:t>Н</w:t>
      </w:r>
      <w:r w:rsidR="00455E5A">
        <w:rPr>
          <w:rFonts w:ascii="Arial" w:hAnsi="Arial" w:cs="Arial"/>
          <w:b w:val="0"/>
        </w:rPr>
        <w:t>.В.</w:t>
      </w:r>
      <w:r>
        <w:rPr>
          <w:rFonts w:ascii="Arial" w:hAnsi="Arial" w:cs="Arial"/>
          <w:b w:val="0"/>
        </w:rPr>
        <w:t>Юрченко</w:t>
      </w:r>
      <w:proofErr w:type="spellEnd"/>
    </w:p>
    <w:p w:rsidR="00B10098" w:rsidRPr="00B10098" w:rsidRDefault="00B10098" w:rsidP="00D97C02">
      <w:pPr>
        <w:jc w:val="center"/>
        <w:rPr>
          <w:rFonts w:ascii="Arial" w:hAnsi="Arial" w:cs="Arial"/>
          <w:bCs/>
        </w:rPr>
      </w:pPr>
    </w:p>
    <w:p w:rsidR="00B10098" w:rsidRPr="00B10098" w:rsidRDefault="00B10098" w:rsidP="00D97C02">
      <w:pPr>
        <w:jc w:val="center"/>
        <w:rPr>
          <w:rFonts w:ascii="Arial" w:hAnsi="Arial" w:cs="Arial"/>
          <w:bCs/>
        </w:rPr>
      </w:pPr>
    </w:p>
    <w:p w:rsidR="00A71D05" w:rsidRPr="00BE545F" w:rsidRDefault="006A4A72" w:rsidP="00BE545F">
      <w:pPr>
        <w:spacing w:after="0" w:line="240" w:lineRule="auto"/>
        <w:jc w:val="center"/>
        <w:rPr>
          <w:rFonts w:ascii="Arial" w:hAnsi="Arial" w:cs="Arial"/>
          <w:b/>
          <w:sz w:val="24"/>
          <w:szCs w:val="24"/>
        </w:rPr>
      </w:pPr>
      <w:r w:rsidRPr="00BE545F">
        <w:rPr>
          <w:rFonts w:ascii="Arial" w:hAnsi="Arial" w:cs="Arial"/>
          <w:b/>
          <w:sz w:val="24"/>
          <w:szCs w:val="24"/>
        </w:rPr>
        <w:t>Административный регламент</w:t>
      </w:r>
    </w:p>
    <w:p w:rsidR="00A71D05" w:rsidRPr="00BE545F" w:rsidRDefault="00A71D05" w:rsidP="00BE545F">
      <w:pPr>
        <w:pStyle w:val="ConsPlusTitle"/>
        <w:widowControl/>
        <w:ind w:right="-546" w:firstLine="540"/>
        <w:jc w:val="center"/>
        <w:rPr>
          <w:rFonts w:ascii="Arial" w:hAnsi="Arial" w:cs="Arial"/>
        </w:rPr>
      </w:pPr>
      <w:r w:rsidRPr="00BE545F">
        <w:rPr>
          <w:rFonts w:ascii="Arial" w:hAnsi="Arial" w:cs="Arial"/>
        </w:rPr>
        <w:t>предоставления муниципальной услуги</w:t>
      </w:r>
    </w:p>
    <w:p w:rsidR="00A71D05" w:rsidRPr="00BE545F" w:rsidRDefault="00A71D05" w:rsidP="00BE545F">
      <w:pPr>
        <w:pStyle w:val="ConsPlusTitle"/>
        <w:widowControl/>
        <w:ind w:right="-546" w:firstLine="540"/>
        <w:jc w:val="center"/>
        <w:rPr>
          <w:rFonts w:ascii="Arial" w:hAnsi="Arial" w:cs="Arial"/>
        </w:rPr>
      </w:pPr>
      <w:r w:rsidRPr="00BE545F">
        <w:rPr>
          <w:rFonts w:ascii="Arial" w:hAnsi="Arial" w:cs="Arial"/>
        </w:rPr>
        <w:t>«Предоставление земельных участков из земель сельскохозяйственного значени</w:t>
      </w:r>
      <w:r w:rsidR="00EE58E2" w:rsidRPr="00BE545F">
        <w:rPr>
          <w:rFonts w:ascii="Arial" w:hAnsi="Arial" w:cs="Arial"/>
        </w:rPr>
        <w:t xml:space="preserve">я, </w:t>
      </w:r>
      <w:r w:rsidR="00455E5A" w:rsidRPr="00BE545F">
        <w:rPr>
          <w:rFonts w:ascii="Arial" w:hAnsi="Arial" w:cs="Arial"/>
        </w:rPr>
        <w:t>находящихся в</w:t>
      </w:r>
      <w:r w:rsidRPr="00BE545F">
        <w:rPr>
          <w:rFonts w:ascii="Arial" w:hAnsi="Arial" w:cs="Arial"/>
        </w:rPr>
        <w:t xml:space="preserve"> муниципальной собственности, для создания </w:t>
      </w:r>
      <w:r w:rsidRPr="00BE545F">
        <w:rPr>
          <w:rFonts w:ascii="Arial" w:hAnsi="Arial" w:cs="Arial"/>
        </w:rPr>
        <w:lastRenderedPageBreak/>
        <w:t>фермерского хозяйства и осуществления его деятельн</w:t>
      </w:r>
      <w:r w:rsidR="00E75E6F" w:rsidRPr="00BE545F">
        <w:rPr>
          <w:rFonts w:ascii="Arial" w:hAnsi="Arial" w:cs="Arial"/>
        </w:rPr>
        <w:t xml:space="preserve">ости на </w:t>
      </w:r>
      <w:r w:rsidR="00455E5A" w:rsidRPr="00BE545F">
        <w:rPr>
          <w:rFonts w:ascii="Arial" w:hAnsi="Arial" w:cs="Arial"/>
        </w:rPr>
        <w:t xml:space="preserve">территории </w:t>
      </w:r>
      <w:r w:rsidR="00BE545F">
        <w:rPr>
          <w:rFonts w:ascii="Arial" w:hAnsi="Arial" w:cs="Arial"/>
        </w:rPr>
        <w:t>Тарнопольского</w:t>
      </w:r>
      <w:r w:rsidR="00E75E6F" w:rsidRPr="00BE545F">
        <w:rPr>
          <w:rFonts w:ascii="Arial" w:hAnsi="Arial" w:cs="Arial"/>
        </w:rPr>
        <w:t xml:space="preserve"> МО</w:t>
      </w:r>
    </w:p>
    <w:p w:rsidR="00A71D05" w:rsidRPr="00BE545F" w:rsidRDefault="00A71D05" w:rsidP="00BE545F">
      <w:pPr>
        <w:autoSpaceDE w:val="0"/>
        <w:autoSpaceDN w:val="0"/>
        <w:adjustRightInd w:val="0"/>
        <w:spacing w:after="0" w:line="240" w:lineRule="auto"/>
        <w:ind w:right="-546" w:firstLine="540"/>
        <w:outlineLvl w:val="1"/>
        <w:rPr>
          <w:rFonts w:ascii="Arial" w:hAnsi="Arial" w:cs="Arial"/>
          <w:b/>
          <w:sz w:val="24"/>
          <w:szCs w:val="24"/>
        </w:rPr>
      </w:pPr>
    </w:p>
    <w:p w:rsidR="00A71D05" w:rsidRPr="00A71D05" w:rsidRDefault="00A71D05" w:rsidP="00E945F9">
      <w:pPr>
        <w:autoSpaceDE w:val="0"/>
        <w:autoSpaceDN w:val="0"/>
        <w:adjustRightInd w:val="0"/>
        <w:ind w:right="-546"/>
        <w:jc w:val="center"/>
        <w:outlineLvl w:val="1"/>
        <w:rPr>
          <w:rFonts w:ascii="Arial" w:hAnsi="Arial" w:cs="Arial"/>
          <w:b/>
          <w:sz w:val="24"/>
          <w:szCs w:val="24"/>
        </w:rPr>
      </w:pPr>
      <w:r w:rsidRPr="00A71D05">
        <w:rPr>
          <w:rFonts w:ascii="Arial" w:hAnsi="Arial" w:cs="Arial"/>
          <w:b/>
          <w:sz w:val="24"/>
          <w:szCs w:val="24"/>
        </w:rPr>
        <w:t>1. Общие положения</w:t>
      </w:r>
    </w:p>
    <w:p w:rsidR="00A71D05" w:rsidRPr="00A71D05" w:rsidRDefault="00A71D05" w:rsidP="00E945F9">
      <w:pPr>
        <w:autoSpaceDE w:val="0"/>
        <w:autoSpaceDN w:val="0"/>
        <w:adjustRightInd w:val="0"/>
        <w:spacing w:line="240" w:lineRule="auto"/>
        <w:ind w:right="-546" w:firstLine="540"/>
        <w:jc w:val="both"/>
        <w:rPr>
          <w:rFonts w:ascii="Arial" w:hAnsi="Arial" w:cs="Arial"/>
          <w:sz w:val="24"/>
          <w:szCs w:val="24"/>
        </w:rPr>
      </w:pPr>
    </w:p>
    <w:p w:rsidR="00A71D05" w:rsidRPr="00EC77F5" w:rsidRDefault="00EC77F5" w:rsidP="00D47555">
      <w:pPr>
        <w:pStyle w:val="a7"/>
        <w:ind w:firstLine="709"/>
        <w:jc w:val="center"/>
        <w:rPr>
          <w:rFonts w:ascii="Arial" w:hAnsi="Arial" w:cs="Arial"/>
          <w:b/>
          <w:sz w:val="24"/>
          <w:szCs w:val="24"/>
        </w:rPr>
      </w:pPr>
      <w:r w:rsidRPr="00EC77F5">
        <w:rPr>
          <w:rFonts w:ascii="Arial" w:hAnsi="Arial" w:cs="Arial"/>
          <w:b/>
          <w:sz w:val="24"/>
          <w:szCs w:val="24"/>
        </w:rPr>
        <w:t>1</w:t>
      </w:r>
      <w:r w:rsidR="00E945F9">
        <w:rPr>
          <w:rFonts w:ascii="Arial" w:hAnsi="Arial" w:cs="Arial"/>
          <w:b/>
          <w:sz w:val="24"/>
          <w:szCs w:val="24"/>
        </w:rPr>
        <w:t xml:space="preserve"> </w:t>
      </w:r>
      <w:r w:rsidR="00A71D05" w:rsidRPr="00EC77F5">
        <w:rPr>
          <w:rFonts w:ascii="Arial" w:hAnsi="Arial" w:cs="Arial"/>
          <w:b/>
          <w:sz w:val="24"/>
          <w:szCs w:val="24"/>
        </w:rPr>
        <w:t>Предмет регулирования административного регламента.</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Предметом муниципальной услуги являются земельные участки из земель сельскохозяйственного назначения, находящиеся на территории</w:t>
      </w:r>
      <w:r w:rsidR="00455E5A">
        <w:rPr>
          <w:rFonts w:ascii="Arial" w:hAnsi="Arial" w:cs="Arial"/>
          <w:sz w:val="24"/>
          <w:szCs w:val="24"/>
        </w:rPr>
        <w:t xml:space="preserve"> </w:t>
      </w:r>
      <w:r w:rsidR="00BE545F">
        <w:rPr>
          <w:rFonts w:ascii="Arial" w:hAnsi="Arial" w:cs="Arial"/>
          <w:sz w:val="24"/>
          <w:szCs w:val="24"/>
        </w:rPr>
        <w:t xml:space="preserve">Тарнопольского </w:t>
      </w:r>
      <w:r w:rsidRPr="00685C58">
        <w:rPr>
          <w:rFonts w:ascii="Arial" w:hAnsi="Arial" w:cs="Arial"/>
          <w:sz w:val="24"/>
          <w:szCs w:val="24"/>
        </w:rPr>
        <w:t>муници</w:t>
      </w:r>
      <w:r w:rsidR="00E75E6F" w:rsidRPr="00685C58">
        <w:rPr>
          <w:rFonts w:ascii="Arial" w:hAnsi="Arial" w:cs="Arial"/>
          <w:sz w:val="24"/>
          <w:szCs w:val="24"/>
        </w:rPr>
        <w:t>пального образования</w:t>
      </w:r>
      <w:r w:rsidRPr="00685C58">
        <w:rPr>
          <w:rFonts w:ascii="Arial" w:hAnsi="Arial" w:cs="Arial"/>
          <w:sz w:val="24"/>
          <w:szCs w:val="24"/>
        </w:rPr>
        <w:t>, государственная собственность на которые не разграничена, и земельные участки, являющиеся муниципальной собственностью</w:t>
      </w:r>
      <w:r w:rsidR="00455E5A">
        <w:rPr>
          <w:rFonts w:ascii="Arial" w:hAnsi="Arial" w:cs="Arial"/>
          <w:sz w:val="24"/>
          <w:szCs w:val="24"/>
        </w:rPr>
        <w:t xml:space="preserve"> </w:t>
      </w:r>
      <w:r w:rsidR="00BE545F">
        <w:rPr>
          <w:rFonts w:ascii="Arial" w:hAnsi="Arial" w:cs="Arial"/>
          <w:sz w:val="24"/>
          <w:szCs w:val="24"/>
        </w:rPr>
        <w:t xml:space="preserve">Тарнопольского </w:t>
      </w:r>
      <w:r w:rsidR="00455E5A">
        <w:rPr>
          <w:rFonts w:ascii="Arial" w:hAnsi="Arial" w:cs="Arial"/>
          <w:sz w:val="24"/>
          <w:szCs w:val="24"/>
        </w:rPr>
        <w:t>о</w:t>
      </w:r>
      <w:r w:rsidRPr="00685C58">
        <w:rPr>
          <w:rFonts w:ascii="Arial" w:hAnsi="Arial" w:cs="Arial"/>
          <w:sz w:val="24"/>
          <w:szCs w:val="24"/>
        </w:rPr>
        <w:t xml:space="preserve"> муници</w:t>
      </w:r>
      <w:r w:rsidR="00E75E6F" w:rsidRPr="00685C58">
        <w:rPr>
          <w:rFonts w:ascii="Arial" w:hAnsi="Arial" w:cs="Arial"/>
          <w:sz w:val="24"/>
          <w:szCs w:val="24"/>
        </w:rPr>
        <w:t>пального образования</w:t>
      </w:r>
      <w:r w:rsidRPr="00685C58">
        <w:rPr>
          <w:rFonts w:ascii="Arial" w:hAnsi="Arial" w:cs="Arial"/>
          <w:sz w:val="24"/>
          <w:szCs w:val="24"/>
        </w:rPr>
        <w:t>.</w:t>
      </w:r>
      <w:proofErr w:type="gramEnd"/>
      <w:r w:rsidRPr="00685C58">
        <w:rPr>
          <w:rFonts w:ascii="Arial" w:hAnsi="Arial" w:cs="Arial"/>
          <w:color w:val="FF0000"/>
          <w:sz w:val="24"/>
          <w:szCs w:val="24"/>
        </w:rPr>
        <w:t xml:space="preserve"> </w:t>
      </w:r>
      <w:r w:rsidRPr="00685C58">
        <w:rPr>
          <w:rFonts w:ascii="Arial" w:hAnsi="Arial" w:cs="Arial"/>
          <w:sz w:val="24"/>
          <w:szCs w:val="24"/>
        </w:rPr>
        <w:t xml:space="preserve">Земельные участки предоставляются в собственность (за плату или бесплатно) или в аренду для создания фермерского хозяйства и осуществления его деятельности.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Круг заявителей.</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Заявителями муниципальной услуги являются граждане, заинтересованные в предоставлении им земельного участка из земель сельскохозяйственного назначения, для создания фермерского хозяйства и осуществления его деятельности, либо их представители, наделенные в соответствии с законодательством Российской Федерации полномочиями действовать от их имени.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Требования к порядку информирования о предоставлении муниципальной услуги.</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Информация о месте нахождения и графике работы Администрации</w:t>
      </w:r>
      <w:r w:rsidR="00455E5A">
        <w:rPr>
          <w:rFonts w:ascii="Arial" w:hAnsi="Arial" w:cs="Arial"/>
          <w:sz w:val="24"/>
          <w:szCs w:val="24"/>
          <w:u w:val="single"/>
        </w:rPr>
        <w:t xml:space="preserve"> </w:t>
      </w:r>
      <w:r w:rsidR="00BE545F">
        <w:rPr>
          <w:rFonts w:ascii="Arial" w:hAnsi="Arial" w:cs="Arial"/>
          <w:sz w:val="24"/>
          <w:szCs w:val="24"/>
        </w:rPr>
        <w:t>Тарнопольского</w:t>
      </w:r>
      <w:r w:rsidRPr="00685C58">
        <w:rPr>
          <w:rFonts w:ascii="Arial" w:hAnsi="Arial" w:cs="Arial"/>
          <w:sz w:val="24"/>
          <w:szCs w:val="24"/>
          <w:u w:val="single"/>
        </w:rPr>
        <w:t xml:space="preserve"> муници</w:t>
      </w:r>
      <w:r w:rsidR="00E75E6F" w:rsidRPr="00685C58">
        <w:rPr>
          <w:rFonts w:ascii="Arial" w:hAnsi="Arial" w:cs="Arial"/>
          <w:sz w:val="24"/>
          <w:szCs w:val="24"/>
          <w:u w:val="single"/>
        </w:rPr>
        <w:t xml:space="preserve">пального </w:t>
      </w:r>
      <w:r w:rsidR="00455E5A" w:rsidRPr="00685C58">
        <w:rPr>
          <w:rFonts w:ascii="Arial" w:hAnsi="Arial" w:cs="Arial"/>
          <w:sz w:val="24"/>
          <w:szCs w:val="24"/>
          <w:u w:val="single"/>
        </w:rPr>
        <w:t>образования (</w:t>
      </w:r>
      <w:r w:rsidRPr="00685C58">
        <w:rPr>
          <w:rFonts w:ascii="Arial" w:hAnsi="Arial" w:cs="Arial"/>
          <w:sz w:val="24"/>
          <w:szCs w:val="24"/>
          <w:u w:val="single"/>
        </w:rPr>
        <w:t>далее – Администрация):</w:t>
      </w:r>
    </w:p>
    <w:p w:rsidR="00A71D05" w:rsidRPr="00685C58" w:rsidRDefault="00455E5A" w:rsidP="00E945F9">
      <w:pPr>
        <w:pStyle w:val="a7"/>
        <w:jc w:val="both"/>
        <w:rPr>
          <w:rFonts w:ascii="Arial" w:hAnsi="Arial" w:cs="Arial"/>
          <w:sz w:val="24"/>
          <w:szCs w:val="24"/>
        </w:rPr>
      </w:pPr>
      <w:r>
        <w:rPr>
          <w:rFonts w:ascii="Arial" w:hAnsi="Arial" w:cs="Arial"/>
          <w:sz w:val="24"/>
          <w:szCs w:val="24"/>
        </w:rPr>
        <w:t>Место нахождения: 666</w:t>
      </w:r>
      <w:r w:rsidR="00BE545F">
        <w:rPr>
          <w:rFonts w:ascii="Arial" w:hAnsi="Arial" w:cs="Arial"/>
          <w:sz w:val="24"/>
          <w:szCs w:val="24"/>
        </w:rPr>
        <w:t>394</w:t>
      </w:r>
      <w:r w:rsidR="00E75E6F" w:rsidRPr="00685C58">
        <w:rPr>
          <w:rFonts w:ascii="Arial" w:hAnsi="Arial" w:cs="Arial"/>
          <w:sz w:val="24"/>
          <w:szCs w:val="24"/>
        </w:rPr>
        <w:t>, Иркутская область,</w:t>
      </w:r>
      <w:r>
        <w:rPr>
          <w:rFonts w:ascii="Arial" w:hAnsi="Arial" w:cs="Arial"/>
          <w:sz w:val="24"/>
          <w:szCs w:val="24"/>
        </w:rPr>
        <w:t xml:space="preserve"> </w:t>
      </w:r>
      <w:proofErr w:type="spellStart"/>
      <w:r>
        <w:rPr>
          <w:rFonts w:ascii="Arial" w:hAnsi="Arial" w:cs="Arial"/>
          <w:sz w:val="24"/>
          <w:szCs w:val="24"/>
        </w:rPr>
        <w:t>Балаганский</w:t>
      </w:r>
      <w:proofErr w:type="spellEnd"/>
      <w:r>
        <w:rPr>
          <w:rFonts w:ascii="Arial" w:hAnsi="Arial" w:cs="Arial"/>
          <w:sz w:val="24"/>
          <w:szCs w:val="24"/>
        </w:rPr>
        <w:t xml:space="preserve"> район, с. </w:t>
      </w:r>
      <w:r w:rsidR="00BE545F">
        <w:rPr>
          <w:rFonts w:ascii="Arial" w:hAnsi="Arial" w:cs="Arial"/>
          <w:sz w:val="24"/>
          <w:szCs w:val="24"/>
        </w:rPr>
        <w:t>Тарнополь</w:t>
      </w:r>
      <w:r>
        <w:rPr>
          <w:rFonts w:ascii="Arial" w:hAnsi="Arial" w:cs="Arial"/>
          <w:sz w:val="24"/>
          <w:szCs w:val="24"/>
        </w:rPr>
        <w:t>, ул</w:t>
      </w:r>
      <w:proofErr w:type="gramStart"/>
      <w:r>
        <w:rPr>
          <w:rFonts w:ascii="Arial" w:hAnsi="Arial" w:cs="Arial"/>
          <w:sz w:val="24"/>
          <w:szCs w:val="24"/>
        </w:rPr>
        <w:t>.</w:t>
      </w:r>
      <w:r w:rsidR="00BE545F">
        <w:rPr>
          <w:rFonts w:ascii="Arial" w:hAnsi="Arial" w:cs="Arial"/>
          <w:sz w:val="24"/>
          <w:szCs w:val="24"/>
        </w:rPr>
        <w:t>С</w:t>
      </w:r>
      <w:proofErr w:type="gramEnd"/>
      <w:r w:rsidR="00BE545F">
        <w:rPr>
          <w:rFonts w:ascii="Arial" w:hAnsi="Arial" w:cs="Arial"/>
          <w:sz w:val="24"/>
          <w:szCs w:val="24"/>
        </w:rPr>
        <w:t>оветская</w:t>
      </w:r>
      <w:r>
        <w:rPr>
          <w:rFonts w:ascii="Arial" w:hAnsi="Arial" w:cs="Arial"/>
          <w:sz w:val="24"/>
          <w:szCs w:val="24"/>
        </w:rPr>
        <w:t>,</w:t>
      </w:r>
      <w:r w:rsidR="00BE545F">
        <w:rPr>
          <w:rFonts w:ascii="Arial" w:hAnsi="Arial" w:cs="Arial"/>
          <w:sz w:val="24"/>
          <w:szCs w:val="24"/>
        </w:rPr>
        <w:t>41</w:t>
      </w:r>
      <w:r w:rsidR="00A71D05" w:rsidRPr="00685C58">
        <w:rPr>
          <w:rFonts w:ascii="Arial" w:hAnsi="Arial" w:cs="Arial"/>
          <w:sz w:val="24"/>
          <w:szCs w:val="24"/>
        </w:rPr>
        <w:t>.</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График работы: понедельник-пятница: с 9.00 ч. до 17.00 ч., обед с 13.00 ч. до 14.00 ч., выходной – суббота, воскресенье.</w:t>
      </w:r>
      <w:proofErr w:type="gramEnd"/>
    </w:p>
    <w:p w:rsidR="00A71D05" w:rsidRPr="005F077B" w:rsidRDefault="00E75E6F" w:rsidP="00E945F9">
      <w:pPr>
        <w:pStyle w:val="a7"/>
        <w:jc w:val="both"/>
        <w:rPr>
          <w:rFonts w:ascii="Arial" w:hAnsi="Arial" w:cs="Arial"/>
          <w:sz w:val="24"/>
          <w:szCs w:val="24"/>
        </w:rPr>
      </w:pPr>
      <w:r w:rsidRPr="00685C58">
        <w:rPr>
          <w:rFonts w:ascii="Arial" w:hAnsi="Arial" w:cs="Arial"/>
          <w:sz w:val="24"/>
          <w:szCs w:val="24"/>
        </w:rPr>
        <w:t>Сп</w:t>
      </w:r>
      <w:r w:rsidR="00455E5A">
        <w:rPr>
          <w:rFonts w:ascii="Arial" w:hAnsi="Arial" w:cs="Arial"/>
          <w:sz w:val="24"/>
          <w:szCs w:val="24"/>
        </w:rPr>
        <w:t>равочные телефоны: 8(39548)4</w:t>
      </w:r>
      <w:r w:rsidR="00BE545F">
        <w:rPr>
          <w:rFonts w:ascii="Arial" w:hAnsi="Arial" w:cs="Arial"/>
          <w:sz w:val="24"/>
          <w:szCs w:val="24"/>
        </w:rPr>
        <w:t>3</w:t>
      </w:r>
      <w:r w:rsidR="00455E5A">
        <w:rPr>
          <w:rFonts w:ascii="Arial" w:hAnsi="Arial" w:cs="Arial"/>
          <w:sz w:val="24"/>
          <w:szCs w:val="24"/>
        </w:rPr>
        <w:t>2</w:t>
      </w:r>
      <w:r w:rsidR="00BE545F">
        <w:rPr>
          <w:rFonts w:ascii="Arial" w:hAnsi="Arial" w:cs="Arial"/>
          <w:sz w:val="24"/>
          <w:szCs w:val="24"/>
        </w:rPr>
        <w:t>21</w:t>
      </w:r>
      <w:r w:rsidR="00A71D05" w:rsidRPr="00685C58">
        <w:rPr>
          <w:rFonts w:ascii="Arial" w:hAnsi="Arial" w:cs="Arial"/>
          <w:sz w:val="24"/>
          <w:szCs w:val="24"/>
        </w:rPr>
        <w:t>.</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Адрес электронной почты: </w:t>
      </w:r>
      <w:proofErr w:type="spellStart"/>
      <w:r w:rsidR="00BE545F">
        <w:rPr>
          <w:rFonts w:ascii="Arial" w:hAnsi="Arial" w:cs="Arial"/>
          <w:sz w:val="24"/>
          <w:szCs w:val="24"/>
          <w:lang w:val="en-US"/>
        </w:rPr>
        <w:t>tarnopolskoe</w:t>
      </w:r>
      <w:proofErr w:type="spellEnd"/>
      <w:r w:rsidR="00BE545F" w:rsidRPr="00BE545F">
        <w:rPr>
          <w:rFonts w:ascii="Arial" w:hAnsi="Arial" w:cs="Arial"/>
          <w:sz w:val="24"/>
          <w:szCs w:val="24"/>
        </w:rPr>
        <w:t>_</w:t>
      </w:r>
      <w:proofErr w:type="spellStart"/>
      <w:r w:rsidR="00BE545F">
        <w:rPr>
          <w:rFonts w:ascii="Arial" w:hAnsi="Arial" w:cs="Arial"/>
          <w:sz w:val="24"/>
          <w:szCs w:val="24"/>
          <w:lang w:val="en-US"/>
        </w:rPr>
        <w:t>mo</w:t>
      </w:r>
      <w:proofErr w:type="spellEnd"/>
      <w:r w:rsidR="00E75E6F" w:rsidRPr="00685C58">
        <w:rPr>
          <w:rFonts w:ascii="Arial" w:hAnsi="Arial" w:cs="Arial"/>
          <w:sz w:val="24"/>
          <w:szCs w:val="24"/>
        </w:rPr>
        <w:t>@</w:t>
      </w:r>
      <w:proofErr w:type="spellStart"/>
      <w:r w:rsidR="00BE545F">
        <w:rPr>
          <w:rFonts w:ascii="Arial" w:hAnsi="Arial" w:cs="Arial"/>
          <w:sz w:val="24"/>
          <w:szCs w:val="24"/>
          <w:lang w:val="en-US"/>
        </w:rPr>
        <w:t>bk</w:t>
      </w:r>
      <w:proofErr w:type="spellEnd"/>
      <w:r w:rsidR="00E75E6F" w:rsidRPr="00685C58">
        <w:rPr>
          <w:rFonts w:ascii="Arial" w:hAnsi="Arial" w:cs="Arial"/>
          <w:sz w:val="24"/>
          <w:szCs w:val="24"/>
        </w:rPr>
        <w:t>.</w:t>
      </w:r>
      <w:proofErr w:type="spellStart"/>
      <w:r w:rsidR="00E75E6F" w:rsidRPr="00685C58">
        <w:rPr>
          <w:rFonts w:ascii="Arial" w:hAnsi="Arial" w:cs="Arial"/>
          <w:sz w:val="24"/>
          <w:szCs w:val="24"/>
          <w:lang w:val="en-US"/>
        </w:rPr>
        <w:t>ru</w:t>
      </w:r>
      <w:proofErr w:type="spellEnd"/>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Административный регламент размещен на официальном </w:t>
      </w:r>
      <w:r w:rsidR="00937ADC" w:rsidRPr="00685C58">
        <w:rPr>
          <w:rFonts w:ascii="Arial" w:hAnsi="Arial" w:cs="Arial"/>
          <w:color w:val="000000"/>
          <w:sz w:val="24"/>
          <w:szCs w:val="24"/>
        </w:rPr>
        <w:t xml:space="preserve">сайте </w:t>
      </w:r>
      <w:r w:rsidR="00BE545F">
        <w:rPr>
          <w:rFonts w:ascii="Arial" w:hAnsi="Arial" w:cs="Arial"/>
          <w:sz w:val="24"/>
          <w:szCs w:val="24"/>
        </w:rPr>
        <w:t>Тарнопольского</w:t>
      </w:r>
      <w:r w:rsidR="00E75E6F" w:rsidRPr="00685C58">
        <w:rPr>
          <w:rFonts w:ascii="Arial" w:hAnsi="Arial" w:cs="Arial"/>
          <w:color w:val="000000"/>
          <w:sz w:val="24"/>
          <w:szCs w:val="24"/>
        </w:rPr>
        <w:t xml:space="preserve"> </w:t>
      </w:r>
      <w:r w:rsidRPr="00685C58">
        <w:rPr>
          <w:rFonts w:ascii="Arial" w:hAnsi="Arial" w:cs="Arial"/>
          <w:sz w:val="24"/>
          <w:szCs w:val="24"/>
        </w:rPr>
        <w:t>муниципального</w:t>
      </w:r>
      <w:r w:rsidR="00E75E6F" w:rsidRPr="00685C58">
        <w:rPr>
          <w:rFonts w:ascii="Arial" w:hAnsi="Arial" w:cs="Arial"/>
          <w:sz w:val="24"/>
          <w:szCs w:val="24"/>
        </w:rPr>
        <w:t xml:space="preserve"> образования</w:t>
      </w:r>
      <w:r w:rsidRPr="00685C58">
        <w:rPr>
          <w:rFonts w:ascii="Arial" w:hAnsi="Arial" w:cs="Arial"/>
          <w:sz w:val="24"/>
          <w:szCs w:val="24"/>
        </w:rPr>
        <w:t>.</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Информацию по процедуре предоставления муниципальной услуги можно получить у муниципального служащего</w:t>
      </w:r>
      <w:r w:rsidR="00937ADC">
        <w:rPr>
          <w:rFonts w:ascii="Arial" w:hAnsi="Arial" w:cs="Arial"/>
          <w:color w:val="000000"/>
          <w:sz w:val="24"/>
          <w:szCs w:val="24"/>
        </w:rPr>
        <w:t xml:space="preserve"> </w:t>
      </w:r>
      <w:r w:rsidR="00BE545F">
        <w:rPr>
          <w:rFonts w:ascii="Arial" w:hAnsi="Arial" w:cs="Arial"/>
          <w:sz w:val="24"/>
          <w:szCs w:val="24"/>
        </w:rPr>
        <w:t>Тарнопольского</w:t>
      </w:r>
      <w:r w:rsidRPr="00685C58">
        <w:rPr>
          <w:rFonts w:ascii="Arial" w:hAnsi="Arial" w:cs="Arial"/>
          <w:sz w:val="24"/>
          <w:szCs w:val="24"/>
        </w:rPr>
        <w:t xml:space="preserve"> муници</w:t>
      </w:r>
      <w:r w:rsidR="00E75E6F" w:rsidRPr="00685C58">
        <w:rPr>
          <w:rFonts w:ascii="Arial" w:hAnsi="Arial" w:cs="Arial"/>
          <w:sz w:val="24"/>
          <w:szCs w:val="24"/>
        </w:rPr>
        <w:t xml:space="preserve">пального </w:t>
      </w:r>
      <w:r w:rsidR="00937ADC" w:rsidRPr="00685C58">
        <w:rPr>
          <w:rFonts w:ascii="Arial" w:hAnsi="Arial" w:cs="Arial"/>
          <w:sz w:val="24"/>
          <w:szCs w:val="24"/>
        </w:rPr>
        <w:t>образования,</w:t>
      </w:r>
      <w:r w:rsidRPr="00685C58">
        <w:rPr>
          <w:rFonts w:ascii="Arial" w:hAnsi="Arial" w:cs="Arial"/>
          <w:sz w:val="24"/>
          <w:szCs w:val="24"/>
        </w:rPr>
        <w:t xml:space="preserve"> </w:t>
      </w:r>
      <w:r w:rsidRPr="00685C58">
        <w:rPr>
          <w:rFonts w:ascii="Arial" w:hAnsi="Arial" w:cs="Arial"/>
          <w:color w:val="000000"/>
          <w:sz w:val="24"/>
          <w:szCs w:val="24"/>
        </w:rPr>
        <w:t>ответственного за предоставление муниципальной услуги, в том числе по телефону и на личном приеме.</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Порядок получения заявителями информации по вопросам предоставления муниципальной услуги осуществляется в форме:</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непосредственного общения заявителей (при личном обращении или по телефону) с должностными лицами, муниципальными служащими, ответственными за предоставление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 информационных материалов, которые размещаются на информационных стендах, официальном </w:t>
      </w:r>
      <w:r w:rsidR="00937ADC">
        <w:rPr>
          <w:rFonts w:ascii="Arial" w:hAnsi="Arial" w:cs="Arial"/>
          <w:color w:val="000000"/>
          <w:sz w:val="24"/>
          <w:szCs w:val="24"/>
        </w:rPr>
        <w:t xml:space="preserve">сайте </w:t>
      </w:r>
      <w:r w:rsidR="00BE545F">
        <w:rPr>
          <w:rFonts w:ascii="Arial" w:hAnsi="Arial" w:cs="Arial"/>
          <w:sz w:val="24"/>
          <w:szCs w:val="24"/>
        </w:rPr>
        <w:t>Тарнопольского</w:t>
      </w:r>
      <w:r w:rsidR="00E75E6F" w:rsidRPr="00685C58">
        <w:rPr>
          <w:rFonts w:ascii="Arial" w:hAnsi="Arial" w:cs="Arial"/>
          <w:color w:val="000000"/>
          <w:sz w:val="24"/>
          <w:szCs w:val="24"/>
        </w:rPr>
        <w:t xml:space="preserve"> </w:t>
      </w:r>
      <w:r w:rsidRPr="00685C58">
        <w:rPr>
          <w:rFonts w:ascii="Arial" w:hAnsi="Arial" w:cs="Arial"/>
          <w:sz w:val="24"/>
          <w:szCs w:val="24"/>
        </w:rPr>
        <w:t>муниципального</w:t>
      </w:r>
      <w:r w:rsidR="00E75E6F" w:rsidRPr="00685C58">
        <w:rPr>
          <w:rFonts w:ascii="Arial" w:hAnsi="Arial" w:cs="Arial"/>
          <w:sz w:val="24"/>
          <w:szCs w:val="24"/>
        </w:rPr>
        <w:t xml:space="preserve"> образования</w:t>
      </w:r>
      <w:r w:rsidRPr="00685C58">
        <w:rPr>
          <w:rFonts w:ascii="Arial" w:hAnsi="Arial" w:cs="Arial"/>
          <w:sz w:val="24"/>
          <w:szCs w:val="24"/>
        </w:rPr>
        <w:t>.</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Должностные лица, муниципальные служащие, ответственные за предоставление муниципальной услуги, осуществляют информирование по следующим направлениям:</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 способах получения информации по предоставлению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 местонахождении и графике работы Администрации;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 справочных телефонах Администрации;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об адресе официального сайта в сети Интернет, адреса электронной почты Администрации;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lastRenderedPageBreak/>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 порядке, форме и месте размещения указанной в настоящем подпункте информации.</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Перечень органов и организаций, участвующих в предоставлении </w:t>
      </w:r>
      <w:r w:rsidRPr="00685C58">
        <w:rPr>
          <w:rFonts w:ascii="Arial" w:hAnsi="Arial" w:cs="Arial"/>
          <w:sz w:val="24"/>
          <w:szCs w:val="24"/>
        </w:rPr>
        <w:t>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Другие органы и организации в предоставлении муниципальной услуги не участвуют.</w:t>
      </w:r>
    </w:p>
    <w:p w:rsidR="00A71D05" w:rsidRPr="00685C58" w:rsidRDefault="00A71D05" w:rsidP="00E945F9">
      <w:pPr>
        <w:pStyle w:val="a7"/>
        <w:jc w:val="both"/>
        <w:rPr>
          <w:rFonts w:ascii="Arial" w:hAnsi="Arial" w:cs="Arial"/>
          <w:sz w:val="24"/>
          <w:szCs w:val="24"/>
        </w:rPr>
      </w:pPr>
    </w:p>
    <w:p w:rsidR="00A71D05" w:rsidRPr="00685C58" w:rsidRDefault="00A71D05" w:rsidP="00D47555">
      <w:pPr>
        <w:pStyle w:val="a7"/>
        <w:jc w:val="center"/>
        <w:rPr>
          <w:rFonts w:ascii="Arial" w:hAnsi="Arial" w:cs="Arial"/>
          <w:b/>
          <w:sz w:val="24"/>
          <w:szCs w:val="24"/>
        </w:rPr>
      </w:pPr>
      <w:bookmarkStart w:id="0" w:name="_GoBack"/>
      <w:bookmarkEnd w:id="0"/>
      <w:r w:rsidRPr="00685C58">
        <w:rPr>
          <w:rFonts w:ascii="Arial" w:hAnsi="Arial" w:cs="Arial"/>
          <w:b/>
          <w:sz w:val="24"/>
          <w:szCs w:val="24"/>
          <w:lang w:val="en-US"/>
        </w:rPr>
        <w:t>II</w:t>
      </w:r>
      <w:r w:rsidRPr="00685C58">
        <w:rPr>
          <w:rFonts w:ascii="Arial" w:hAnsi="Arial" w:cs="Arial"/>
          <w:b/>
          <w:sz w:val="24"/>
          <w:szCs w:val="24"/>
        </w:rPr>
        <w:t>. Стандарт предоставления муниципальной услуги</w:t>
      </w:r>
    </w:p>
    <w:p w:rsidR="00A71D05" w:rsidRPr="00685C58" w:rsidRDefault="00A71D05" w:rsidP="00E945F9">
      <w:pPr>
        <w:pStyle w:val="a7"/>
        <w:jc w:val="both"/>
        <w:rPr>
          <w:rFonts w:ascii="Arial" w:hAnsi="Arial" w:cs="Arial"/>
          <w:sz w:val="24"/>
          <w:szCs w:val="24"/>
        </w:rPr>
      </w:pP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Наименование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Приобретение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или осуществления его деятельности (далее – муниципальная услуга).</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Наименование органа, предоставляющего муниципальную услугу.</w:t>
      </w:r>
    </w:p>
    <w:p w:rsidR="00A71D05" w:rsidRPr="00685C58" w:rsidRDefault="00937ADC" w:rsidP="00E945F9">
      <w:pPr>
        <w:pStyle w:val="a7"/>
        <w:jc w:val="both"/>
        <w:rPr>
          <w:rFonts w:ascii="Arial" w:hAnsi="Arial" w:cs="Arial"/>
          <w:sz w:val="24"/>
          <w:szCs w:val="24"/>
        </w:rPr>
      </w:pPr>
      <w:r>
        <w:rPr>
          <w:rFonts w:ascii="Arial" w:hAnsi="Arial" w:cs="Arial"/>
          <w:sz w:val="24"/>
          <w:szCs w:val="24"/>
        </w:rPr>
        <w:t xml:space="preserve">Администрация </w:t>
      </w:r>
      <w:r w:rsidR="00BE545F">
        <w:rPr>
          <w:rFonts w:ascii="Arial" w:hAnsi="Arial" w:cs="Arial"/>
          <w:sz w:val="24"/>
          <w:szCs w:val="24"/>
        </w:rPr>
        <w:t>Тарнопольского</w:t>
      </w:r>
      <w:r w:rsidR="00E75E6F" w:rsidRPr="00685C58">
        <w:rPr>
          <w:rFonts w:ascii="Arial" w:hAnsi="Arial" w:cs="Arial"/>
          <w:sz w:val="24"/>
          <w:szCs w:val="24"/>
        </w:rPr>
        <w:t xml:space="preserve"> </w:t>
      </w:r>
      <w:r w:rsidR="00A71D05" w:rsidRPr="00685C58">
        <w:rPr>
          <w:rFonts w:ascii="Arial" w:hAnsi="Arial" w:cs="Arial"/>
          <w:sz w:val="24"/>
          <w:szCs w:val="24"/>
        </w:rPr>
        <w:t>муници</w:t>
      </w:r>
      <w:r w:rsidR="00E75E6F" w:rsidRPr="00685C58">
        <w:rPr>
          <w:rFonts w:ascii="Arial" w:hAnsi="Arial" w:cs="Arial"/>
          <w:sz w:val="24"/>
          <w:szCs w:val="24"/>
        </w:rPr>
        <w:t>пального образования</w:t>
      </w:r>
      <w:r w:rsidR="00A71D05" w:rsidRPr="00685C58">
        <w:rPr>
          <w:rFonts w:ascii="Arial" w:hAnsi="Arial" w:cs="Arial"/>
          <w:sz w:val="24"/>
          <w:szCs w:val="24"/>
        </w:rPr>
        <w:t>. Муниципальный служащий, предоставляющий муниципальную услугу – должностное лицо.</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В соответствии с требованиями Федерального закона «Об организации предоставления государственных и муниципальных услуг»  от 27.07.2010 г.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утверждаемый</w:t>
      </w:r>
      <w:proofErr w:type="gramEnd"/>
      <w:r w:rsidRPr="00685C58">
        <w:rPr>
          <w:rFonts w:ascii="Arial" w:hAnsi="Arial" w:cs="Arial"/>
          <w:sz w:val="24"/>
          <w:szCs w:val="24"/>
        </w:rPr>
        <w:t xml:space="preserve"> решением Думы</w:t>
      </w:r>
      <w:r w:rsidR="00937ADC">
        <w:rPr>
          <w:rFonts w:ascii="Arial" w:hAnsi="Arial" w:cs="Arial"/>
          <w:sz w:val="24"/>
          <w:szCs w:val="24"/>
        </w:rPr>
        <w:t xml:space="preserve"> </w:t>
      </w:r>
      <w:r w:rsidR="00BE545F">
        <w:rPr>
          <w:rFonts w:ascii="Arial" w:hAnsi="Arial" w:cs="Arial"/>
          <w:sz w:val="24"/>
          <w:szCs w:val="24"/>
        </w:rPr>
        <w:t>Тарнопольского</w:t>
      </w:r>
      <w:r w:rsidRPr="00685C58">
        <w:rPr>
          <w:rFonts w:ascii="Arial" w:hAnsi="Arial" w:cs="Arial"/>
          <w:sz w:val="24"/>
          <w:szCs w:val="24"/>
        </w:rPr>
        <w:t xml:space="preserve"> муници</w:t>
      </w:r>
      <w:r w:rsidR="00E75E6F" w:rsidRPr="00685C58">
        <w:rPr>
          <w:rFonts w:ascii="Arial" w:hAnsi="Arial" w:cs="Arial"/>
          <w:sz w:val="24"/>
          <w:szCs w:val="24"/>
        </w:rPr>
        <w:t>пального образования</w:t>
      </w:r>
      <w:r w:rsidRPr="00685C58">
        <w:rPr>
          <w:rFonts w:ascii="Arial" w:hAnsi="Arial" w:cs="Arial"/>
          <w:sz w:val="24"/>
          <w:szCs w:val="24"/>
        </w:rPr>
        <w:t xml:space="preserve">.   </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Результат предоставления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Конечным результатом предоставления муниципальной услуги является: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заключение договора купли-продажи или аренды земельного участка;</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мотивированный отказ в предоставлении муниципальной услуги.</w:t>
      </w:r>
    </w:p>
    <w:p w:rsidR="00A71D05" w:rsidRPr="00685C58" w:rsidRDefault="00A71D05" w:rsidP="00E945F9">
      <w:pPr>
        <w:pStyle w:val="a7"/>
        <w:jc w:val="both"/>
        <w:rPr>
          <w:rFonts w:ascii="Arial" w:hAnsi="Arial" w:cs="Arial"/>
          <w:color w:val="000000"/>
          <w:sz w:val="24"/>
          <w:szCs w:val="24"/>
          <w:u w:val="single"/>
        </w:rPr>
      </w:pPr>
      <w:r w:rsidRPr="00685C58">
        <w:rPr>
          <w:rFonts w:ascii="Arial" w:hAnsi="Arial" w:cs="Arial"/>
          <w:color w:val="000000"/>
          <w:sz w:val="24"/>
          <w:szCs w:val="24"/>
          <w:u w:val="single"/>
        </w:rPr>
        <w:t>Срок предоставления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Срок принятия постановления Администрации о предоставлении земельного участка из земель сельскохозяйственного назначения в собственность или в аренду для создания фермерского хозяйства и осуществления его деятельности составляет 14 дней со дня предоставления заявителем кадастрового паспорта земельного участка.</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Срок заключения, подготовки и направления проекта договора купли-продажи или аренды земельного участка для создания фермерского хозяйства и осуществления его деятельности заявителю (представителю заявителя) составляет 7 дней со дня принятия постановления Администрации о предоставления земельного участка.</w:t>
      </w:r>
    </w:p>
    <w:p w:rsidR="00A71D05" w:rsidRPr="00685C58" w:rsidRDefault="00A71D05" w:rsidP="00E945F9">
      <w:pPr>
        <w:pStyle w:val="a7"/>
        <w:jc w:val="both"/>
        <w:rPr>
          <w:rFonts w:ascii="Arial" w:hAnsi="Arial" w:cs="Arial"/>
          <w:color w:val="000000"/>
          <w:sz w:val="24"/>
          <w:szCs w:val="24"/>
          <w:u w:val="single"/>
        </w:rPr>
      </w:pPr>
      <w:r w:rsidRPr="00685C58">
        <w:rPr>
          <w:rFonts w:ascii="Arial" w:hAnsi="Arial" w:cs="Arial"/>
          <w:color w:val="000000"/>
          <w:sz w:val="24"/>
          <w:szCs w:val="24"/>
          <w:u w:val="single"/>
        </w:rPr>
        <w:t xml:space="preserve">Предоставление муниципальной услуги осуществляется в соответствии </w:t>
      </w:r>
      <w:proofErr w:type="gramStart"/>
      <w:r w:rsidRPr="00685C58">
        <w:rPr>
          <w:rFonts w:ascii="Arial" w:hAnsi="Arial" w:cs="Arial"/>
          <w:color w:val="000000"/>
          <w:sz w:val="24"/>
          <w:szCs w:val="24"/>
          <w:u w:val="single"/>
        </w:rPr>
        <w:t>с</w:t>
      </w:r>
      <w:proofErr w:type="gramEnd"/>
      <w:r w:rsidRPr="00685C58">
        <w:rPr>
          <w:rFonts w:ascii="Arial" w:hAnsi="Arial" w:cs="Arial"/>
          <w:color w:val="000000"/>
          <w:sz w:val="24"/>
          <w:szCs w:val="24"/>
          <w:u w:val="single"/>
        </w:rPr>
        <w:t>:</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Гражданским кодексом Российской Федерации (часть первая) от 30.11.1994 г. № 51-ФЗ (</w:t>
      </w:r>
      <w:r w:rsidRPr="00685C58">
        <w:rPr>
          <w:rFonts w:ascii="Arial" w:hAnsi="Arial" w:cs="Arial"/>
          <w:sz w:val="24"/>
          <w:szCs w:val="24"/>
        </w:rPr>
        <w:t>«Российская газета» от 08.12.1994 г. № 238-239, Собрание законодательства Российской Федерации от 05.12.1994 г. № 32 ст. 3301);</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Земельным кодексом Российской Федерации от 25.10.2001 г. № 136-ФЗ (</w:t>
      </w:r>
      <w:r w:rsidRPr="00685C58">
        <w:rPr>
          <w:rFonts w:ascii="Arial" w:hAnsi="Arial" w:cs="Arial"/>
          <w:sz w:val="24"/>
          <w:szCs w:val="24"/>
        </w:rPr>
        <w:t>«Российская газета» от 30.10.2001 г. № 211-212, Собрание законодательства Российской Федерации от 29.10.2001 г. № 44 ст. 4147, «Парламентская газета» от 30.10.2001 г. № 204-205);</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lastRenderedPageBreak/>
        <w:t xml:space="preserve">- Федеральным законом «О введении в действие Земельного кодекса Российской Федерации» от 25.10.2001 г. № 137-ФЗ </w:t>
      </w:r>
      <w:r w:rsidRPr="00685C58">
        <w:rPr>
          <w:rFonts w:ascii="Arial" w:hAnsi="Arial" w:cs="Arial"/>
          <w:color w:val="000000"/>
          <w:sz w:val="24"/>
          <w:szCs w:val="24"/>
        </w:rPr>
        <w:t>(</w:t>
      </w:r>
      <w:r w:rsidRPr="00685C58">
        <w:rPr>
          <w:rFonts w:ascii="Arial" w:hAnsi="Arial" w:cs="Arial"/>
          <w:sz w:val="24"/>
          <w:szCs w:val="24"/>
        </w:rPr>
        <w:t>«Российская газета» от 30.10.2001 г. № 211-212, Собрание законодательства Российской Федерации от 29.10.2001 г. № 44 ст. 4148, «Парламентская газета» от 30.10.2001 г. № 204-205);</w:t>
      </w:r>
    </w:p>
    <w:p w:rsidR="00A71D05" w:rsidRPr="00685C58" w:rsidRDefault="00A71D05" w:rsidP="00E945F9">
      <w:pPr>
        <w:pStyle w:val="a7"/>
        <w:jc w:val="both"/>
        <w:rPr>
          <w:rFonts w:ascii="Arial" w:hAnsi="Arial" w:cs="Arial"/>
          <w:spacing w:val="-1"/>
          <w:sz w:val="24"/>
          <w:szCs w:val="24"/>
        </w:rPr>
      </w:pPr>
      <w:r w:rsidRPr="00685C58">
        <w:rPr>
          <w:rFonts w:ascii="Arial" w:hAnsi="Arial" w:cs="Arial"/>
          <w:sz w:val="24"/>
          <w:szCs w:val="24"/>
        </w:rPr>
        <w:t>- Федеральным законом от 24.07.2002 г. № 101-ФЗ «Об обороте земель сельскохозяйственного назначения»</w:t>
      </w:r>
      <w:r w:rsidRPr="00685C58">
        <w:rPr>
          <w:rFonts w:ascii="Arial" w:hAnsi="Arial" w:cs="Arial"/>
          <w:spacing w:val="-1"/>
          <w:sz w:val="24"/>
          <w:szCs w:val="24"/>
        </w:rPr>
        <w:t xml:space="preserve"> («Российская газета» от 27.07.2002 г. № 137, Собрание законодательства Российской Федерации от 29.07.2002 г. № 30 ст.3018, «Парламентская газета» от 27.07.2002 г. № 140-141);</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  Федеральным законом от 11.06.2003 г. № 74-ФЗ «О крестьянском (фермерском) хозяйстве» </w:t>
      </w:r>
      <w:r w:rsidRPr="00685C58">
        <w:rPr>
          <w:rFonts w:ascii="Arial" w:hAnsi="Arial" w:cs="Arial"/>
          <w:spacing w:val="-1"/>
          <w:sz w:val="24"/>
          <w:szCs w:val="24"/>
        </w:rPr>
        <w:t>(«Российская газета» от 17.06.2003 г. № 115, Собрание законодательства Российской Федерации от 16.06.2003 г. № 24 ст.2249, «Парламентская газета» от 18.06.2003 г. № 109);</w:t>
      </w:r>
    </w:p>
    <w:p w:rsidR="00A71D05" w:rsidRPr="00685C58" w:rsidRDefault="00A71D05" w:rsidP="00E945F9">
      <w:pPr>
        <w:pStyle w:val="a7"/>
        <w:jc w:val="both"/>
        <w:rPr>
          <w:rFonts w:ascii="Arial" w:hAnsi="Arial" w:cs="Arial"/>
          <w:spacing w:val="-1"/>
          <w:sz w:val="24"/>
          <w:szCs w:val="24"/>
        </w:rPr>
      </w:pPr>
      <w:r w:rsidRPr="00685C58">
        <w:rPr>
          <w:rFonts w:ascii="Arial" w:hAnsi="Arial" w:cs="Arial"/>
          <w:sz w:val="24"/>
          <w:szCs w:val="24"/>
        </w:rPr>
        <w:t xml:space="preserve">- Федеральным законом  </w:t>
      </w:r>
      <w:r w:rsidRPr="00685C58">
        <w:rPr>
          <w:rFonts w:ascii="Arial" w:hAnsi="Arial" w:cs="Arial"/>
          <w:spacing w:val="-1"/>
          <w:sz w:val="24"/>
          <w:szCs w:val="24"/>
        </w:rPr>
        <w:t xml:space="preserve">от  06.10.2003 г.  № 131-ФЗ  </w:t>
      </w:r>
      <w:r w:rsidRPr="00685C58">
        <w:rPr>
          <w:rFonts w:ascii="Arial" w:hAnsi="Arial" w:cs="Arial"/>
          <w:sz w:val="24"/>
          <w:szCs w:val="24"/>
        </w:rPr>
        <w:t xml:space="preserve">«Об  общих  принципах организации   местного </w:t>
      </w:r>
      <w:r w:rsidRPr="00685C58">
        <w:rPr>
          <w:rFonts w:ascii="Arial" w:hAnsi="Arial" w:cs="Arial"/>
          <w:spacing w:val="-1"/>
          <w:sz w:val="24"/>
          <w:szCs w:val="24"/>
        </w:rPr>
        <w:t>самоуправления в Российской Федерации»  («Российская газета» от 08.10.2003 г. № 202, Собрание законодательства Российской Федерации от 06.10.2003 г. № 40 ст.3822, «Парламентская газета» от 08.10.2003 г. № 186);</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Федеральным законом от 27.07.2010 г. № 210-ФЗ «Об организации предоставления государственных и муниципальных услуг» («Российская газета» от 30.07.2010 г. № 168, Собрание законодательства Российской Федерации от 02.08.2010 г. № 31 ст. 4179);</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 Законом Иркутской области от 07.10.2008 г. № 69-ОЗ «Об отдельных вопросах оборота земель сельскохозяйственного назначения в Иркутской области» («Областная» от 13.10.2008 г. № 117 (392), Ведомости Законодательного собрания Иркутской области от 27.10.2008 г. № 45 (том 1);</w:t>
      </w:r>
      <w:proofErr w:type="gramEnd"/>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Законом Иркутской области от 10.12.2003 г. № 63-ОЗ «О предельных размерах земельных участков, предоставляемых гражданам в собственность» («</w:t>
      </w:r>
      <w:proofErr w:type="gramStart"/>
      <w:r w:rsidR="00937ADC" w:rsidRPr="00685C58">
        <w:rPr>
          <w:rFonts w:ascii="Arial" w:hAnsi="Arial" w:cs="Arial"/>
          <w:sz w:val="24"/>
          <w:szCs w:val="24"/>
        </w:rPr>
        <w:t>Восточносибирская</w:t>
      </w:r>
      <w:proofErr w:type="gramEnd"/>
      <w:r w:rsidRPr="00685C58">
        <w:rPr>
          <w:rFonts w:ascii="Arial" w:hAnsi="Arial" w:cs="Arial"/>
          <w:sz w:val="24"/>
          <w:szCs w:val="24"/>
        </w:rPr>
        <w:t xml:space="preserve"> правда» от 18.12.2003 г. № 252 (24640), Ведомости Законодательного собрания Иркутской области от 16.12.2003 г. № 32 (том 3);</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 Законом Иркутской области от 12.03.2009 г. № 8-ОЗ «О бесплатном предоставлении земельных участков в собственность граждан» («Областная» от 20.03.2009 г. № 30 (455), Ведомости Законодательного собрания Иркутской области от 04.03.2009 г. № 7 (том 1);</w:t>
      </w:r>
      <w:proofErr w:type="gramEnd"/>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Уставом</w:t>
      </w:r>
      <w:r w:rsidR="00937ADC">
        <w:rPr>
          <w:rFonts w:ascii="Arial" w:hAnsi="Arial" w:cs="Arial"/>
          <w:sz w:val="24"/>
          <w:szCs w:val="24"/>
        </w:rPr>
        <w:t xml:space="preserve"> </w:t>
      </w:r>
      <w:r w:rsidR="00BE545F">
        <w:rPr>
          <w:rFonts w:ascii="Arial" w:hAnsi="Arial" w:cs="Arial"/>
          <w:sz w:val="24"/>
          <w:szCs w:val="24"/>
        </w:rPr>
        <w:t>Тарнопольского</w:t>
      </w:r>
      <w:r w:rsidRPr="00685C58">
        <w:rPr>
          <w:rFonts w:ascii="Arial" w:hAnsi="Arial" w:cs="Arial"/>
          <w:sz w:val="24"/>
          <w:szCs w:val="24"/>
        </w:rPr>
        <w:t xml:space="preserve"> муницип</w:t>
      </w:r>
      <w:r w:rsidR="004A46C3" w:rsidRPr="00685C58">
        <w:rPr>
          <w:rFonts w:ascii="Arial" w:hAnsi="Arial" w:cs="Arial"/>
          <w:sz w:val="24"/>
          <w:szCs w:val="24"/>
        </w:rPr>
        <w:t>ального образования.</w:t>
      </w:r>
      <w:r w:rsidRPr="00685C58">
        <w:rPr>
          <w:rFonts w:ascii="Arial" w:hAnsi="Arial" w:cs="Arial"/>
          <w:sz w:val="24"/>
          <w:szCs w:val="24"/>
        </w:rPr>
        <w:t xml:space="preserve"> </w:t>
      </w:r>
    </w:p>
    <w:p w:rsidR="00A71D05" w:rsidRPr="00685C58" w:rsidRDefault="00A71D05" w:rsidP="00E945F9">
      <w:pPr>
        <w:pStyle w:val="a7"/>
        <w:jc w:val="both"/>
        <w:rPr>
          <w:rFonts w:ascii="Arial" w:hAnsi="Arial" w:cs="Arial"/>
          <w:color w:val="000000"/>
          <w:sz w:val="24"/>
          <w:szCs w:val="24"/>
          <w:u w:val="single"/>
        </w:rPr>
      </w:pPr>
      <w:r w:rsidRPr="00685C58">
        <w:rPr>
          <w:rFonts w:ascii="Arial" w:hAnsi="Arial" w:cs="Arial"/>
          <w:color w:val="000000"/>
          <w:sz w:val="24"/>
          <w:szCs w:val="24"/>
          <w:u w:val="single"/>
        </w:rPr>
        <w:t>Исчерпывающий перечень документов, необходимых для предоставления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В заявлении должны быть указаны: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цель использования земельных участков (создание, осуществление деятельности фермерского хозяйства, его расширение);</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испрашиваемое право на предоставляемые земельные участки (в собственность или аренду);</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условия предоставления земельных участков в собственность (за плату или бесплатно);</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срок аренды земельных участков;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обоснование размеров предоставляемых земельных участков (число членов фермерского хозяйства, виды деятельности фермерского хозяйства);</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предполагаемое местоположение земельных участков.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От имени заявителя заявление может подать представитель, действующий в силу полномочий, основанных на доверенности.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lastRenderedPageBreak/>
        <w:t>К заявлению прилагаются следующие документы: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документ, удостоверяющий личность заявителя (оригинал и копия);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соглашение, заключенное между членами фермерского хозяйства в соответствии со ст. 4 Федерального </w:t>
      </w:r>
      <w:r w:rsidRPr="00685C58">
        <w:rPr>
          <w:rFonts w:ascii="Arial" w:hAnsi="Arial" w:cs="Arial"/>
          <w:sz w:val="24"/>
          <w:szCs w:val="24"/>
        </w:rPr>
        <w:t>закона от 11.06.2003 г. № 74-ФЗ «О крестьянском (фермерском) хозяйстве» (далее – соглашение), в случае если фермерское хозяйство создается несколькими гражданами</w:t>
      </w:r>
      <w:r w:rsidRPr="00685C58">
        <w:rPr>
          <w:rFonts w:ascii="Arial" w:hAnsi="Arial" w:cs="Arial"/>
          <w:color w:val="000000"/>
          <w:sz w:val="24"/>
          <w:szCs w:val="24"/>
        </w:rPr>
        <w:t>;</w:t>
      </w:r>
    </w:p>
    <w:p w:rsidR="00A71D05" w:rsidRPr="00685C58" w:rsidRDefault="00A71D05" w:rsidP="00E945F9">
      <w:pPr>
        <w:pStyle w:val="a7"/>
        <w:jc w:val="both"/>
        <w:rPr>
          <w:rFonts w:ascii="Arial" w:hAnsi="Arial" w:cs="Arial"/>
          <w:sz w:val="24"/>
          <w:szCs w:val="24"/>
        </w:rPr>
      </w:pPr>
      <w:bookmarkStart w:id="1" w:name="sub_1003"/>
      <w:r w:rsidRPr="00685C58">
        <w:rPr>
          <w:rFonts w:ascii="Arial" w:hAnsi="Arial" w:cs="Arial"/>
          <w:sz w:val="24"/>
          <w:szCs w:val="24"/>
        </w:rPr>
        <w:t>документ, удостоверяющий права (полномочия) представителя заявителя, если с заявлением обращается представитель заявителя (оригинал и копия).</w:t>
      </w:r>
    </w:p>
    <w:bookmarkEnd w:id="1"/>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Заявитель по своему желанию может представить другие документы, имеющие отношение к сути подаваемого заявления.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Заявление на предоставление муниципальной услуги направляется заявителем в Администрацию:</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посредством личного обращения заявителя в Администрацию. Фактом подтверждения получения заявления и документов является отметка специалиста Комитета или отметка сотрудника Администрации, ответственного за прием и регистрацию корреспонденции;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по почте заказным письмом на адрес Администрации, в этом случае копии документов должны быть нотариально заверены. Факт подтверждения направления заявления и документов по почте лежит на заявителе;</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 </w:t>
      </w:r>
      <w:r w:rsidRPr="00685C58">
        <w:rPr>
          <w:rFonts w:ascii="Arial" w:hAnsi="Arial" w:cs="Arial"/>
          <w:sz w:val="24"/>
          <w:szCs w:val="24"/>
        </w:rPr>
        <w:t>в форме электронных документов с использованием Единого портала государственных и муниципальных услуг.</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Датой получения заявлений и документов является день регистрации сотрудником Администрации, ответственным за прием и регистрацию корреспонденции. </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Исчерпывающий перечень оснований для отказа в приеме документов, необходимых для предоставления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sz w:val="24"/>
          <w:szCs w:val="24"/>
        </w:rPr>
        <w:t>Оснований для отказа в приеме документов, необходимых в предоставлении муниципальной услуги, законодательством Российской Федерации не предусмотрено</w:t>
      </w:r>
      <w:r w:rsidRPr="00685C58">
        <w:rPr>
          <w:rFonts w:ascii="Arial" w:hAnsi="Arial" w:cs="Arial"/>
          <w:color w:val="000000"/>
          <w:sz w:val="24"/>
          <w:szCs w:val="24"/>
        </w:rPr>
        <w:t>.</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Исчерпывающий перечень оснований для приостановления или отказа в предоставлении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Основания для отказа в предоставлении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с заявлением обратилось ненадлежащее лицо;</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заявление заполнено в неполном объеме;</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 представление неполного пакета документов, предусмотренных п. 2.6 настоящего административного регламента;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наличие запрета на предоставление земельного участка, установленного законодательством Российской Федерации;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наличие вступивших в законную силу решений суда, ограничивающих оборот земельного участка.</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В случае устранения нарушений, послуживших отказом для предоставления муниципальной услуги, заявитель вправе обратиться повторно за предоставлением муниципальной услуги.</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 xml:space="preserve">Перечень услуг, которые являются необходимыми и обязательными для предоставления муниципальной услуги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проведение кадастровых работ и выдача межевого плана, технического плана, акта обследования;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выдача кадастрового паспорта земельного участка.</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Порядок, размер и основания взимания платы за предоставление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Муниципальная услуга предоставляется бесплатно. </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lastRenderedPageBreak/>
        <w:t>Порядок, размер и основания взимания платы за предоставление услуг, которые являются необходимыми и обязательными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Необходимые и обязательные услуги предоставляются за плату, за исключением выдачи кадастрового паспорта земельного участка.</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Максимальный срок ожидания в очереди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 должен превышать 15 минут</w:t>
      </w:r>
      <w:r w:rsidRPr="00685C58">
        <w:rPr>
          <w:rFonts w:ascii="Arial" w:hAnsi="Arial" w:cs="Arial"/>
          <w:i/>
          <w:iCs/>
          <w:sz w:val="24"/>
          <w:szCs w:val="24"/>
        </w:rPr>
        <w:t>.</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 xml:space="preserve">Срок и порядок регистрации запроса заявителя о предоставлении муниципальной услуги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Срок регистрации заявления не должен превышать двух рабочих дней. Регистрация заявления осуществляется сотрудником Администрации, ответственным за прием и регистрацию корреспонденции.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Заявление, поступившее в электронной форме с использованием АИС, регистрируется в момент его поступления в АИС.</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u w:val="single"/>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Центральный вход в здание Администрации должен быть оборудован информационной табличкой (вывеской), содержащей информацию о наименовании органа местного самоуправления, предоставляющего услугу, - Администрация </w:t>
      </w:r>
      <w:r w:rsidR="00937ADC">
        <w:rPr>
          <w:rFonts w:ascii="Arial" w:hAnsi="Arial" w:cs="Arial"/>
          <w:sz w:val="24"/>
          <w:szCs w:val="24"/>
        </w:rPr>
        <w:t xml:space="preserve"> </w:t>
      </w:r>
      <w:r w:rsidR="00BE545F">
        <w:rPr>
          <w:rFonts w:ascii="Arial" w:hAnsi="Arial" w:cs="Arial"/>
          <w:sz w:val="24"/>
          <w:szCs w:val="24"/>
        </w:rPr>
        <w:t>Тарнопольского</w:t>
      </w:r>
      <w:r w:rsidR="00EB5CC3" w:rsidRPr="00685C58">
        <w:rPr>
          <w:rFonts w:ascii="Arial" w:hAnsi="Arial" w:cs="Arial"/>
          <w:sz w:val="24"/>
          <w:szCs w:val="24"/>
        </w:rPr>
        <w:t xml:space="preserve">  </w:t>
      </w:r>
      <w:r w:rsidRPr="00685C58">
        <w:rPr>
          <w:rFonts w:ascii="Arial" w:hAnsi="Arial" w:cs="Arial"/>
          <w:sz w:val="24"/>
          <w:szCs w:val="24"/>
        </w:rPr>
        <w:t>муници</w:t>
      </w:r>
      <w:r w:rsidR="00EB5CC3" w:rsidRPr="00685C58">
        <w:rPr>
          <w:rFonts w:ascii="Arial" w:hAnsi="Arial" w:cs="Arial"/>
          <w:sz w:val="24"/>
          <w:szCs w:val="24"/>
        </w:rPr>
        <w:t>пального образования</w:t>
      </w:r>
      <w:r w:rsidRPr="00685C58">
        <w:rPr>
          <w:rFonts w:ascii="Arial" w:hAnsi="Arial" w:cs="Arial"/>
          <w:sz w:val="24"/>
          <w:szCs w:val="24"/>
        </w:rPr>
        <w:t>.</w:t>
      </w:r>
    </w:p>
    <w:p w:rsidR="00A71D05" w:rsidRPr="00685C58" w:rsidRDefault="00A71D05" w:rsidP="00E945F9">
      <w:pPr>
        <w:pStyle w:val="a7"/>
        <w:jc w:val="both"/>
        <w:rPr>
          <w:rFonts w:ascii="Arial" w:hAnsi="Arial" w:cs="Arial"/>
          <w:color w:val="000000"/>
          <w:sz w:val="24"/>
          <w:szCs w:val="24"/>
        </w:rPr>
      </w:pPr>
      <w:r w:rsidRPr="00685C58">
        <w:rPr>
          <w:rFonts w:ascii="Arial" w:hAnsi="Arial" w:cs="Arial"/>
          <w:sz w:val="24"/>
          <w:szCs w:val="24"/>
        </w:rPr>
        <w:t xml:space="preserve">Прием заявителей осуществляется в специально выделенном для этих целей помещении: кабинеты. У входа в помещение размещается информационная табличка (вывеска). </w:t>
      </w:r>
      <w:r w:rsidRPr="00685C58">
        <w:rPr>
          <w:rFonts w:ascii="Arial" w:hAnsi="Arial" w:cs="Arial"/>
          <w:color w:val="000000"/>
          <w:sz w:val="24"/>
          <w:szCs w:val="24"/>
        </w:rPr>
        <w:t>Кабинеты приема заявителей оборудуются информационными табличками (вывесками) с указанием фамилии, имени, отчества и должности муниципальных служащих, осуществляющих прием заявителей и графика приема заявителей.</w:t>
      </w:r>
    </w:p>
    <w:p w:rsidR="00A71D05" w:rsidRPr="00685C58" w:rsidRDefault="00A71D05" w:rsidP="00E945F9">
      <w:pPr>
        <w:pStyle w:val="a7"/>
        <w:jc w:val="both"/>
        <w:rPr>
          <w:rFonts w:ascii="Arial" w:hAnsi="Arial" w:cs="Arial"/>
          <w:color w:val="000000"/>
          <w:sz w:val="24"/>
          <w:szCs w:val="24"/>
          <w:shd w:val="clear" w:color="auto" w:fill="F3F2DE"/>
        </w:rPr>
      </w:pPr>
      <w:r w:rsidRPr="00685C58">
        <w:rPr>
          <w:rFonts w:ascii="Arial" w:hAnsi="Arial" w:cs="Arial"/>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Места для ожидания оборудуются стульями, количество которых определяется исходя из фактической нагрузки и возможностей для их размещения в помещении (не менее трех мест).</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Зона информирования располагается в непосредственной близости от зоны ожидания и предназначена для ознакомления с информационными материалами (располагаются на </w:t>
      </w:r>
      <w:r w:rsidRPr="00685C58">
        <w:rPr>
          <w:rFonts w:ascii="Arial" w:hAnsi="Arial" w:cs="Arial"/>
          <w:sz w:val="24"/>
          <w:szCs w:val="24"/>
        </w:rPr>
        <w:t>стендах), содержащими следующую информацию:</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текст настоящего административного регламента;</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перечень документов, необходимых для получения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образец заявления;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справочная информация.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Информация на стендах должна быть отпечатана удобным для чтения шрифтом размером не меньше 14, без подчисток и исправлений. Наиболее важные места выделяются полужирным шрифтом или подчеркиванием.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Места для приема заявителей должны быть снабжены стулом, иметь место для письменного заполнения документов.</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lastRenderedPageBreak/>
        <w:t>В целях обеспечения конфиденциальности сведений о заявителе, одним лицом одновременно ведется прием только одного заявителя. Одновременный прием двух и более заявителей не допускается.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Рабочее место муниципального служащего должно быть оборудовано телефоном, персональным компьютером с возможностью доступа к необходимым информационным базам данных, печатающим устройством, копировальной техникой. Рядом с рабочим местом располагается табличка с указанием фамилии, имени, отчества и должности муниципального служащего (на столе или на стене).</w:t>
      </w:r>
    </w:p>
    <w:p w:rsidR="00A71D05" w:rsidRPr="00685C58" w:rsidRDefault="00DC3DF5" w:rsidP="00E945F9">
      <w:pPr>
        <w:pStyle w:val="a7"/>
        <w:jc w:val="both"/>
        <w:rPr>
          <w:rFonts w:ascii="Arial" w:hAnsi="Arial" w:cs="Arial"/>
          <w:sz w:val="24"/>
          <w:szCs w:val="24"/>
          <w:u w:val="single"/>
        </w:rPr>
      </w:pPr>
      <w:r>
        <w:rPr>
          <w:rFonts w:ascii="Arial" w:hAnsi="Arial" w:cs="Arial"/>
          <w:sz w:val="24"/>
          <w:szCs w:val="24"/>
          <w:u w:val="single"/>
        </w:rPr>
        <w:t xml:space="preserve"> </w:t>
      </w:r>
      <w:r w:rsidR="00A71D05" w:rsidRPr="00685C58">
        <w:rPr>
          <w:rFonts w:ascii="Arial" w:hAnsi="Arial" w:cs="Arial"/>
          <w:sz w:val="24"/>
          <w:szCs w:val="24"/>
          <w:u w:val="single"/>
        </w:rPr>
        <w:t>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Показателями доступности предоставления муниципальной услуги являются: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соответствие времени ожидания предоставления муниципальной услуги нормативу, установленному настоящим административным регламентом;</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простота и ясность изложения информационных материалов;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доступность лица, предоставляющего муниципальную услугу;</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культура обслуживания заявителей;</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точность исполнения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Показателем качества предоставления муниципальной услуги является удовлетворенность заявителей, выражающаяся в отсутствии жалоб заявителей </w:t>
      </w:r>
      <w:proofErr w:type="gramStart"/>
      <w:r w:rsidRPr="00685C58">
        <w:rPr>
          <w:rFonts w:ascii="Arial" w:hAnsi="Arial" w:cs="Arial"/>
          <w:color w:val="000000"/>
          <w:sz w:val="24"/>
          <w:szCs w:val="24"/>
        </w:rPr>
        <w:t>на</w:t>
      </w:r>
      <w:proofErr w:type="gramEnd"/>
      <w:r w:rsidRPr="00685C58">
        <w:rPr>
          <w:rFonts w:ascii="Arial" w:hAnsi="Arial" w:cs="Arial"/>
          <w:color w:val="000000"/>
          <w:sz w:val="24"/>
          <w:szCs w:val="24"/>
        </w:rPr>
        <w:t>:</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нарушение сроков предоставления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некомпетентность и неисполнительность специалистов;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некачественную подготовку документов;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безосновательный отказ в приеме документов и в предоставлении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иные нарушения прав и законных интересов заявителей.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Количество взаимодействий заявителя с должностными лицами, муниципальными служащими, предоставляющими услугу</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при личной подаче заявления: минимальное количество непосредственных (личных) взаимодействий – 2, максимальное – 3;</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при предоставлении муниципальной услуги с использованием почты: максимальное количество опосредованных (без личного присутствия) взаимодействий – 2;</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при предоставлении муниципальной услуги в электронном виде: взаимодействие заявителя с должностными лицами, муниципальными служащими не предусмотрено.</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Заявитель может получить информацию о ходе предоставления муниципальной услуги путем непосредственного обращения (в письменной или устной форме) или по телефону. Продолжительность информирования не должна превышать 10 минут.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При ответах на телефонные звонки и устные обращения специалисты Комитета подробно, в вежливой форме информируют обратившихся. Ответ на телефонный звонок должен начинаться с информации о наименовании органа (кратко – Комитет по управлению имуществом), фамилии, имени, отчестве и должности специалиста, принявшего телефонный звонок.</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lastRenderedPageBreak/>
        <w:tab/>
        <w:t>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71D05" w:rsidRPr="00685C58" w:rsidRDefault="00A71D05" w:rsidP="00E945F9">
      <w:pPr>
        <w:pStyle w:val="a7"/>
        <w:jc w:val="both"/>
        <w:rPr>
          <w:rFonts w:ascii="Arial" w:hAnsi="Arial" w:cs="Arial"/>
          <w:sz w:val="24"/>
          <w:szCs w:val="24"/>
          <w:u w:val="single"/>
        </w:rPr>
      </w:pPr>
      <w:r w:rsidRPr="00685C58">
        <w:rPr>
          <w:rFonts w:ascii="Arial" w:hAnsi="Arial" w:cs="Arial"/>
          <w:vanish/>
          <w:sz w:val="24"/>
          <w:szCs w:val="24"/>
        </w:rPr>
        <w:t xml:space="preserve"> </w:t>
      </w:r>
      <w:r w:rsidRPr="00685C58">
        <w:rPr>
          <w:rFonts w:ascii="Arial" w:hAnsi="Arial" w:cs="Arial"/>
          <w:sz w:val="24"/>
          <w:szCs w:val="24"/>
          <w:u w:val="single"/>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Иных требований не предусмотрено. </w:t>
      </w:r>
    </w:p>
    <w:p w:rsidR="00A71D05" w:rsidRPr="00685C58" w:rsidRDefault="00A71D05" w:rsidP="00E945F9">
      <w:pPr>
        <w:pStyle w:val="a7"/>
        <w:jc w:val="both"/>
        <w:rPr>
          <w:rFonts w:ascii="Arial" w:hAnsi="Arial" w:cs="Arial"/>
          <w:color w:val="000000"/>
          <w:sz w:val="24"/>
          <w:szCs w:val="24"/>
          <w:u w:val="single"/>
        </w:rPr>
      </w:pPr>
    </w:p>
    <w:p w:rsidR="00A71D05" w:rsidRPr="00685C58" w:rsidRDefault="00A71D05" w:rsidP="00E945F9">
      <w:pPr>
        <w:pStyle w:val="a7"/>
        <w:jc w:val="both"/>
        <w:rPr>
          <w:rFonts w:ascii="Arial" w:hAnsi="Arial" w:cs="Arial"/>
          <w:sz w:val="24"/>
          <w:szCs w:val="24"/>
        </w:rPr>
      </w:pPr>
      <w:r w:rsidRPr="00685C58">
        <w:rPr>
          <w:rFonts w:ascii="Arial" w:hAnsi="Arial" w:cs="Arial"/>
          <w:b/>
          <w:sz w:val="24"/>
          <w:szCs w:val="24"/>
          <w:lang w:val="en-US"/>
        </w:rPr>
        <w:t>III</w:t>
      </w:r>
      <w:r w:rsidRPr="00685C58">
        <w:rPr>
          <w:rFonts w:ascii="Arial" w:hAnsi="Arial" w:cs="Arial"/>
          <w:b/>
          <w:sz w:val="24"/>
          <w:szCs w:val="24"/>
        </w:rPr>
        <w:t>. Состав, последовательность и сроки выполнения</w:t>
      </w:r>
      <w:r w:rsidRPr="00685C58">
        <w:rPr>
          <w:rFonts w:ascii="Arial" w:hAnsi="Arial" w:cs="Arial"/>
          <w:sz w:val="24"/>
          <w:szCs w:val="24"/>
        </w:rPr>
        <w:t xml:space="preserve"> </w:t>
      </w:r>
      <w:r w:rsidRPr="00685C58">
        <w:rPr>
          <w:rFonts w:ascii="Arial" w:hAnsi="Arial" w:cs="Arial"/>
          <w:b/>
          <w:sz w:val="24"/>
          <w:szCs w:val="24"/>
        </w:rPr>
        <w:t>административных процедур (действий), требования к порядку</w:t>
      </w:r>
      <w:r w:rsidRPr="00685C58">
        <w:rPr>
          <w:rFonts w:ascii="Arial" w:hAnsi="Arial" w:cs="Arial"/>
          <w:sz w:val="24"/>
          <w:szCs w:val="24"/>
        </w:rPr>
        <w:t xml:space="preserve"> </w:t>
      </w:r>
      <w:r w:rsidRPr="00685C58">
        <w:rPr>
          <w:rFonts w:ascii="Arial" w:hAnsi="Arial" w:cs="Arial"/>
          <w:b/>
          <w:sz w:val="24"/>
          <w:szCs w:val="24"/>
        </w:rPr>
        <w:t>их выполнения, в том числе особенности выполнения</w:t>
      </w:r>
      <w:r w:rsidRPr="00685C58">
        <w:rPr>
          <w:rFonts w:ascii="Arial" w:hAnsi="Arial" w:cs="Arial"/>
          <w:sz w:val="24"/>
          <w:szCs w:val="24"/>
        </w:rPr>
        <w:t xml:space="preserve"> а</w:t>
      </w:r>
      <w:r w:rsidRPr="00685C58">
        <w:rPr>
          <w:rFonts w:ascii="Arial" w:hAnsi="Arial" w:cs="Arial"/>
          <w:b/>
          <w:sz w:val="24"/>
          <w:szCs w:val="24"/>
        </w:rPr>
        <w:t>дминистративных процедур (действий) в электронной форме</w:t>
      </w:r>
    </w:p>
    <w:p w:rsidR="00A71D05" w:rsidRPr="00685C58" w:rsidRDefault="00A71D05" w:rsidP="00E945F9">
      <w:pPr>
        <w:pStyle w:val="a7"/>
        <w:jc w:val="both"/>
        <w:rPr>
          <w:rFonts w:ascii="Arial" w:hAnsi="Arial" w:cs="Arial"/>
          <w:sz w:val="24"/>
          <w:szCs w:val="24"/>
        </w:rPr>
      </w:pPr>
    </w:p>
    <w:p w:rsidR="00A71D05" w:rsidRPr="00685C58" w:rsidRDefault="007F4D1C" w:rsidP="00E945F9">
      <w:pPr>
        <w:pStyle w:val="a7"/>
        <w:jc w:val="both"/>
        <w:rPr>
          <w:rFonts w:ascii="Arial" w:hAnsi="Arial" w:cs="Arial"/>
          <w:sz w:val="24"/>
          <w:szCs w:val="24"/>
        </w:rPr>
      </w:pPr>
      <w:r>
        <w:rPr>
          <w:rFonts w:ascii="Arial" w:hAnsi="Arial" w:cs="Arial"/>
          <w:sz w:val="24"/>
          <w:szCs w:val="24"/>
        </w:rPr>
        <w:t xml:space="preserve">         </w:t>
      </w:r>
      <w:r w:rsidR="00A71D05" w:rsidRPr="00685C58">
        <w:rPr>
          <w:rFonts w:ascii="Arial" w:hAnsi="Arial" w:cs="Arial"/>
          <w:sz w:val="24"/>
          <w:szCs w:val="24"/>
        </w:rPr>
        <w:t>Предоставление муниципальной услуги включает в себя выполнение следующих административных действий:</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прием заявления с документами, регистрация заявления;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рассмотрение заявления и проверка представленных документов;</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направление обращения в администрацию сельского поселения об утверждении и выдаче схемы расположения земельного участка на кадастровом плане или кадастровой карте соответствующей территории;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направление заявителю схемы расположения земельного участка на кадастровом плане или кадастровой карте соответствующей территории;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принятие постановления Администрации о предоставлении земельного участка для создания фермерского хозяйства и осуществления его деятельности;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подготовка договора купли-продажи или аренды земельного участка;</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выдача заявителю документов.</w:t>
      </w:r>
    </w:p>
    <w:p w:rsidR="00A71D05" w:rsidRPr="00685C58" w:rsidRDefault="00A71D05" w:rsidP="00E945F9">
      <w:pPr>
        <w:pStyle w:val="a7"/>
        <w:jc w:val="both"/>
        <w:rPr>
          <w:rFonts w:ascii="Arial" w:hAnsi="Arial" w:cs="Arial"/>
          <w:sz w:val="24"/>
          <w:szCs w:val="24"/>
          <w:u w:val="single"/>
        </w:rPr>
      </w:pPr>
      <w:r w:rsidRPr="00685C58">
        <w:rPr>
          <w:rFonts w:ascii="Arial" w:hAnsi="Arial" w:cs="Arial"/>
          <w:sz w:val="24"/>
          <w:szCs w:val="24"/>
          <w:u w:val="single"/>
        </w:rPr>
        <w:t>Прием заявления с документами, регистрация заявления.</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Основанием для начала данной административной процедуры является поступление заявления с комплектом документов, необходимых для предоставления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При личном обращении заявитель или уполномоченное им надлежащим образом лицо обращается к специалисту Администрации, который: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устанавливает предмет обращения, личность заявителя (в том числе проверяет документ, удостоверяющий личность), полномочия представителя заявителя;</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 сличает представленные экземпляры оригиналов и копий документов друг с другом, делает на копиях документов </w:t>
      </w:r>
      <w:r w:rsidRPr="00685C58">
        <w:rPr>
          <w:rFonts w:ascii="Arial" w:hAnsi="Arial" w:cs="Arial"/>
          <w:sz w:val="24"/>
          <w:szCs w:val="24"/>
        </w:rPr>
        <w:t xml:space="preserve">надпись об их соответствии подлинным экземплярам («Копия верна») и заверяет своей подписью с указанием должности, фамилии и инициалов. После </w:t>
      </w:r>
      <w:proofErr w:type="gramStart"/>
      <w:r w:rsidRPr="00685C58">
        <w:rPr>
          <w:rFonts w:ascii="Arial" w:hAnsi="Arial" w:cs="Arial"/>
          <w:sz w:val="24"/>
          <w:szCs w:val="24"/>
        </w:rPr>
        <w:t>заверения копий</w:t>
      </w:r>
      <w:proofErr w:type="gramEnd"/>
      <w:r w:rsidRPr="00685C58">
        <w:rPr>
          <w:rFonts w:ascii="Arial" w:hAnsi="Arial" w:cs="Arial"/>
          <w:sz w:val="24"/>
          <w:szCs w:val="24"/>
        </w:rPr>
        <w:t xml:space="preserve"> оригиналы документов возвращаются заявителю;</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проверяет наличие всех документов, необходимых для предоставления муниципальной услуги, указанных в</w:t>
      </w:r>
      <w:r w:rsidRPr="00685C58">
        <w:rPr>
          <w:rStyle w:val="apple-converted-space"/>
          <w:rFonts w:ascii="Arial" w:hAnsi="Arial" w:cs="Arial"/>
          <w:color w:val="000000"/>
          <w:sz w:val="24"/>
          <w:szCs w:val="24"/>
        </w:rPr>
        <w:t xml:space="preserve"> п. 2.6. </w:t>
      </w:r>
      <w:r w:rsidRPr="00685C58">
        <w:rPr>
          <w:rFonts w:ascii="Arial" w:hAnsi="Arial" w:cs="Arial"/>
          <w:color w:val="000000"/>
          <w:sz w:val="24"/>
          <w:szCs w:val="24"/>
        </w:rPr>
        <w:t>настоящего административного регламента. При установлении фактов отсутствия необходимых документов уведомляет заявителя о перечне недостающих документов, предлагает принять меры по их представлению;</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выдает форму</w:t>
      </w:r>
      <w:r w:rsidRPr="00685C58">
        <w:rPr>
          <w:rStyle w:val="apple-converted-space"/>
          <w:rFonts w:ascii="Arial" w:hAnsi="Arial" w:cs="Arial"/>
          <w:color w:val="000000"/>
          <w:sz w:val="24"/>
          <w:szCs w:val="24"/>
        </w:rPr>
        <w:t> заявления </w:t>
      </w:r>
      <w:r w:rsidRPr="00685C58">
        <w:rPr>
          <w:rFonts w:ascii="Arial" w:hAnsi="Arial" w:cs="Arial"/>
          <w:color w:val="000000"/>
          <w:sz w:val="24"/>
          <w:szCs w:val="24"/>
        </w:rPr>
        <w:t xml:space="preserve">утвержденного образца (приложение № 1 к настоящему административному регламенту), проверяет правильность его </w:t>
      </w:r>
      <w:r w:rsidRPr="00685C58">
        <w:rPr>
          <w:rFonts w:ascii="Arial" w:hAnsi="Arial" w:cs="Arial"/>
          <w:color w:val="000000"/>
          <w:sz w:val="24"/>
          <w:szCs w:val="24"/>
        </w:rPr>
        <w:lastRenderedPageBreak/>
        <w:t>заполнения, в случае необходимости оказывает помощь заявителю в заполнении заявления.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Заявление</w:t>
      </w:r>
      <w:r w:rsidRPr="00685C58">
        <w:rPr>
          <w:rStyle w:val="apple-converted-space"/>
          <w:rFonts w:ascii="Arial" w:hAnsi="Arial" w:cs="Arial"/>
          <w:color w:val="000000"/>
          <w:sz w:val="24"/>
          <w:szCs w:val="24"/>
        </w:rPr>
        <w:t> </w:t>
      </w:r>
      <w:r w:rsidRPr="00685C58">
        <w:rPr>
          <w:rFonts w:ascii="Arial" w:hAnsi="Arial" w:cs="Arial"/>
          <w:color w:val="000000"/>
          <w:sz w:val="24"/>
          <w:szCs w:val="24"/>
        </w:rPr>
        <w:t>заполняется аккуратно, без исправлений.</w:t>
      </w:r>
    </w:p>
    <w:p w:rsidR="00A71D05" w:rsidRPr="00685C58" w:rsidRDefault="00A71D05" w:rsidP="00E945F9">
      <w:pPr>
        <w:pStyle w:val="a7"/>
        <w:jc w:val="both"/>
        <w:rPr>
          <w:rFonts w:ascii="Arial" w:hAnsi="Arial" w:cs="Arial"/>
          <w:color w:val="000000"/>
          <w:sz w:val="24"/>
          <w:szCs w:val="24"/>
        </w:rPr>
      </w:pPr>
      <w:r w:rsidRPr="00685C58">
        <w:rPr>
          <w:rFonts w:ascii="Arial" w:hAnsi="Arial" w:cs="Arial"/>
          <w:sz w:val="24"/>
          <w:szCs w:val="24"/>
        </w:rPr>
        <w:t>С</w:t>
      </w:r>
      <w:r w:rsidRPr="00685C58">
        <w:rPr>
          <w:rFonts w:ascii="Arial" w:hAnsi="Arial" w:cs="Arial"/>
          <w:color w:val="000000"/>
          <w:sz w:val="24"/>
          <w:szCs w:val="24"/>
        </w:rPr>
        <w:t>пециалист Администрации принимает заявление и приложенные к нему документы, выполняя при этом следующие действия: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принимает документы;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направляет заявление на регистрацию.</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Время приема документов составляет не более 20 минут.</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Сотрудник Администрации, ответственный за прием и регистрацию корреспонденции: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регистрирует заявление в журнале регистрации входящей корреспонденции Администрации;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направляет заявление главе</w:t>
      </w:r>
      <w:r w:rsidR="00937ADC">
        <w:rPr>
          <w:rFonts w:ascii="Arial" w:hAnsi="Arial" w:cs="Arial"/>
          <w:color w:val="000000"/>
          <w:sz w:val="24"/>
          <w:szCs w:val="24"/>
        </w:rPr>
        <w:t xml:space="preserve"> </w:t>
      </w:r>
      <w:r w:rsidR="00BE545F">
        <w:rPr>
          <w:rFonts w:ascii="Arial" w:hAnsi="Arial" w:cs="Arial"/>
          <w:sz w:val="24"/>
          <w:szCs w:val="24"/>
        </w:rPr>
        <w:t>Тарнопольского</w:t>
      </w:r>
      <w:r w:rsidRPr="00685C58">
        <w:rPr>
          <w:rFonts w:ascii="Arial" w:hAnsi="Arial" w:cs="Arial"/>
          <w:color w:val="000000"/>
          <w:sz w:val="24"/>
          <w:szCs w:val="24"/>
        </w:rPr>
        <w:t xml:space="preserve"> муници</w:t>
      </w:r>
      <w:r w:rsidR="00BD017C" w:rsidRPr="00685C58">
        <w:rPr>
          <w:rFonts w:ascii="Arial" w:hAnsi="Arial" w:cs="Arial"/>
          <w:color w:val="000000"/>
          <w:sz w:val="24"/>
          <w:szCs w:val="24"/>
        </w:rPr>
        <w:t>пального образования</w:t>
      </w:r>
      <w:r w:rsidRPr="00685C58">
        <w:rPr>
          <w:rFonts w:ascii="Arial" w:hAnsi="Arial" w:cs="Arial"/>
          <w:color w:val="000000"/>
          <w:sz w:val="24"/>
          <w:szCs w:val="24"/>
        </w:rPr>
        <w:t xml:space="preserve">.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При получении заявления с документами по почте прием документов осуществляет сотрудник Администрации, ответственный за прием и регистрацию корреспонденции.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Максимальный срок исполнения данного административного действия составляет 2 рабочих дня.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Результатом административного действия является прием и регистрация заявления.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Способом фиксации результата административной процедуры является регистрация заявления в журнале входящей корреспонденции Администрации.</w:t>
      </w:r>
    </w:p>
    <w:p w:rsidR="00A71D05" w:rsidRPr="00685C58" w:rsidRDefault="00A71D05" w:rsidP="00E945F9">
      <w:pPr>
        <w:pStyle w:val="a7"/>
        <w:jc w:val="both"/>
        <w:rPr>
          <w:rFonts w:ascii="Arial" w:hAnsi="Arial" w:cs="Arial"/>
          <w:color w:val="000000"/>
          <w:sz w:val="24"/>
          <w:szCs w:val="24"/>
          <w:u w:val="single"/>
        </w:rPr>
      </w:pPr>
      <w:r w:rsidRPr="00685C58">
        <w:rPr>
          <w:rFonts w:ascii="Arial" w:hAnsi="Arial" w:cs="Arial"/>
          <w:color w:val="000000"/>
          <w:sz w:val="24"/>
          <w:szCs w:val="24"/>
          <w:u w:val="single"/>
        </w:rPr>
        <w:t>Рассмотрение заявления и проверка представленных документов.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Основанием для начала исполнения данной административной процедуры является прием зарегистрированного заявления. Получение заявления </w:t>
      </w:r>
      <w:r w:rsidR="00937ADC" w:rsidRPr="00685C58">
        <w:rPr>
          <w:rFonts w:ascii="Arial" w:hAnsi="Arial" w:cs="Arial"/>
          <w:color w:val="000000"/>
          <w:sz w:val="24"/>
          <w:szCs w:val="24"/>
        </w:rPr>
        <w:t>подтверждается подписью</w:t>
      </w:r>
      <w:r w:rsidRPr="00685C58">
        <w:rPr>
          <w:rFonts w:ascii="Arial" w:hAnsi="Arial" w:cs="Arial"/>
          <w:color w:val="000000"/>
          <w:sz w:val="24"/>
          <w:szCs w:val="24"/>
        </w:rPr>
        <w:t xml:space="preserve"> специалиста Администрации в журнале входящей корреспонденции Администрации.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Максимальный срок исполнения данного административного действия составляет 2 рабочих дня.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Специалист Администрации производит экспертизу представленных заявления и документов на предмет наличия полного комплекта документов и оснований для предоставления муниципальной услуги, а именно:</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соответствие представленных документов требованиям законодательства Российской Федерации;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наличие полномочий у представителей, если заявление подано представителем;</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полномочна ли Администрация принимать решения в отношении запрашиваемого земельного участка;</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отсутствие запретов на предоставление земельного участка, установленных законодательством Российской Федерации.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Максимальный срок исполнения данного административного действия составляет 3 рабочих дня.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В случае</w:t>
      </w:r>
      <w:proofErr w:type="gramStart"/>
      <w:r w:rsidRPr="00685C58">
        <w:rPr>
          <w:rFonts w:ascii="Arial" w:hAnsi="Arial" w:cs="Arial"/>
          <w:color w:val="000000"/>
          <w:sz w:val="24"/>
          <w:szCs w:val="24"/>
        </w:rPr>
        <w:t>,</w:t>
      </w:r>
      <w:proofErr w:type="gramEnd"/>
      <w:r w:rsidRPr="00685C58">
        <w:rPr>
          <w:rFonts w:ascii="Arial" w:hAnsi="Arial" w:cs="Arial"/>
          <w:color w:val="000000"/>
          <w:sz w:val="24"/>
          <w:szCs w:val="24"/>
        </w:rPr>
        <w:t xml:space="preserve"> если представлен неполный пакет документов, указанных в п. 2.6 настоящего административного регламента, специалист Администрации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К уведомлению об отказе прилагаются (возвращаются) представленные заявителем документы.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При наличии оснований для отказа в предоставлении муниципальной услуги, предусмотренных п.2.8. настоящего административного регламента, специалист Администрации обеспечивает подготовку, согласование и подписание в адрес заявителя уведомления об отказе в предоставлении муниципальной услуги.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lastRenderedPageBreak/>
        <w:t>Если представлен комплект необходимых документов и основания для отказа в предоставлении муниципальной услуги отсутствуют, администрация сельского поселения выдает схему расположения земельного участка на кадастровом плане или кадастровой карте соответствующей территории.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Способом фиксации результата административной процедуры в случае представления неполного комплекта документов или наличия оснований для отказа в предоставлении муниципальной услуги является оформление на бумажном носителе уведомления об отказе в предоставлении муниципальной </w:t>
      </w:r>
      <w:r w:rsidR="00937ADC" w:rsidRPr="00685C58">
        <w:rPr>
          <w:rFonts w:ascii="Arial" w:hAnsi="Arial" w:cs="Arial"/>
          <w:color w:val="000000"/>
          <w:sz w:val="24"/>
          <w:szCs w:val="24"/>
        </w:rPr>
        <w:t>услуги.</w:t>
      </w:r>
      <w:r w:rsidR="00937ADC" w:rsidRPr="00685C58">
        <w:rPr>
          <w:rFonts w:ascii="Arial" w:hAnsi="Arial" w:cs="Arial"/>
          <w:sz w:val="24"/>
          <w:szCs w:val="24"/>
          <w:u w:val="single"/>
        </w:rPr>
        <w:t xml:space="preserve"> Направление</w:t>
      </w:r>
      <w:r w:rsidRPr="00685C58">
        <w:rPr>
          <w:rFonts w:ascii="Arial" w:hAnsi="Arial" w:cs="Arial"/>
          <w:sz w:val="24"/>
          <w:szCs w:val="24"/>
          <w:u w:val="single"/>
        </w:rPr>
        <w:t xml:space="preserve"> заявителю схемы расположения земельного участка на кадастровом плане или кадастровой карте соответствующей территории.</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 xml:space="preserve">Юридическим фактом, являющимся основанием для направления заявителю схемы расположения земельного участка на кадастровом плане или кадастровой карте соответствующей территории, является поступление указанной схемы, утвержденной администрацией сельского поселения. </w:t>
      </w:r>
      <w:proofErr w:type="gramEnd"/>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Лицом, ответственным за направление заявителю схемы расположения земельного участка на кадастровом плане или кадастровой карте соответствующей территории (далее - схема расположения земельного участка), является специалист, ответственный за предоставление муниципальной услуги.</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Специалист Администрации готовит в адрес заявителя проект письма Администрации о направлении указанной схемы для выполнения заявителем за свой счет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обращения с заявлением об осуществлении государственного кадастрового учета земельного участка и направление в Администрацию кадастрового паспорта земельного участка.</w:t>
      </w:r>
      <w:proofErr w:type="gramEnd"/>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Специалист Администрации подписанное главой письмо </w:t>
      </w:r>
      <w:r w:rsidR="00937ADC" w:rsidRPr="00685C58">
        <w:rPr>
          <w:rFonts w:ascii="Arial" w:hAnsi="Arial" w:cs="Arial"/>
          <w:sz w:val="24"/>
          <w:szCs w:val="24"/>
        </w:rPr>
        <w:t>направляет заявителю</w:t>
      </w:r>
      <w:r w:rsidRPr="00685C58">
        <w:rPr>
          <w:rFonts w:ascii="Arial" w:hAnsi="Arial" w:cs="Arial"/>
          <w:sz w:val="24"/>
          <w:szCs w:val="24"/>
        </w:rPr>
        <w:t>.</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Срок выполнения административной процедуры составляет 5 рабочих дней.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Критерием принятия решения при направлении заявителю схемы расположения земельного участка является поступившая в Администрацию схема расположения земельного участка.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Результатом административной процедуры является письмо Администрации о направлении заявителю схемы расположения земельного участка.</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Способом фиксации результата административной процедуры является оформление данного письма на бумажном носителе.</w:t>
      </w:r>
    </w:p>
    <w:p w:rsidR="00A71D05" w:rsidRPr="00685C58" w:rsidRDefault="00A71D05" w:rsidP="00E945F9">
      <w:pPr>
        <w:pStyle w:val="a7"/>
        <w:jc w:val="both"/>
        <w:rPr>
          <w:rFonts w:ascii="Arial" w:hAnsi="Arial" w:cs="Arial"/>
          <w:sz w:val="24"/>
          <w:szCs w:val="24"/>
          <w:u w:val="single"/>
        </w:rPr>
      </w:pPr>
      <w:r w:rsidRPr="00685C58">
        <w:rPr>
          <w:rFonts w:ascii="Arial" w:hAnsi="Arial" w:cs="Arial"/>
          <w:color w:val="000000"/>
          <w:sz w:val="24"/>
          <w:szCs w:val="24"/>
          <w:u w:val="single"/>
        </w:rPr>
        <w:t xml:space="preserve">Принятие постановления Администрации о предоставлении </w:t>
      </w:r>
      <w:r w:rsidRPr="00685C58">
        <w:rPr>
          <w:rFonts w:ascii="Arial" w:hAnsi="Arial" w:cs="Arial"/>
          <w:sz w:val="24"/>
          <w:szCs w:val="24"/>
          <w:u w:val="single"/>
        </w:rPr>
        <w:t>земельного участка для создания фермерского хозяйства и осуществления его деятельности.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sz w:val="24"/>
          <w:szCs w:val="24"/>
        </w:rPr>
        <w:t xml:space="preserve">Основанием для начала административной процедуры </w:t>
      </w:r>
      <w:r w:rsidRPr="00685C58">
        <w:rPr>
          <w:rFonts w:ascii="Arial" w:hAnsi="Arial" w:cs="Arial"/>
          <w:color w:val="000000"/>
          <w:sz w:val="24"/>
          <w:szCs w:val="24"/>
        </w:rPr>
        <w:t>является предоставление заявителем в Администрацию кадастрового паспорта земельного участка.</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Специалист Администрации осуществляет подготовку и согласование проекта постановления Администрации о предоставлении земельного участка </w:t>
      </w:r>
      <w:r w:rsidRPr="00685C58">
        <w:rPr>
          <w:rFonts w:ascii="Arial" w:hAnsi="Arial" w:cs="Arial"/>
          <w:sz w:val="24"/>
          <w:szCs w:val="24"/>
        </w:rPr>
        <w:t>в собственность или в аренду.</w:t>
      </w:r>
    </w:p>
    <w:p w:rsidR="00A71D05" w:rsidRPr="00B03452"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Максимальный срок выполнения данного административного действия составляет 5 рабочих дней. </w:t>
      </w:r>
      <w:r w:rsidRPr="00685C58">
        <w:rPr>
          <w:rFonts w:ascii="Arial" w:hAnsi="Arial" w:cs="Arial"/>
          <w:sz w:val="24"/>
          <w:szCs w:val="24"/>
        </w:rPr>
        <w:t xml:space="preserve">При наличии замечаний согласовывающих лиц проект постановления дорабатывается в течение 1 рабочего дня.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Согласованный проект постановления направляется на подписание </w:t>
      </w:r>
      <w:r w:rsidRPr="00685C58">
        <w:rPr>
          <w:rFonts w:ascii="Arial" w:hAnsi="Arial" w:cs="Arial"/>
          <w:color w:val="000000"/>
          <w:sz w:val="24"/>
          <w:szCs w:val="24"/>
        </w:rPr>
        <w:t xml:space="preserve">главе </w:t>
      </w:r>
      <w:r w:rsidR="00BE545F">
        <w:rPr>
          <w:rFonts w:ascii="Arial" w:hAnsi="Arial" w:cs="Arial"/>
          <w:sz w:val="24"/>
          <w:szCs w:val="24"/>
        </w:rPr>
        <w:t>Тарнопольского</w:t>
      </w:r>
      <w:r w:rsidR="00685C58">
        <w:rPr>
          <w:rFonts w:ascii="Arial" w:hAnsi="Arial" w:cs="Arial"/>
          <w:color w:val="000000"/>
          <w:sz w:val="24"/>
          <w:szCs w:val="24"/>
        </w:rPr>
        <w:t xml:space="preserve"> </w:t>
      </w:r>
      <w:r w:rsidRPr="00685C58">
        <w:rPr>
          <w:rFonts w:ascii="Arial" w:hAnsi="Arial" w:cs="Arial"/>
          <w:sz w:val="24"/>
          <w:szCs w:val="24"/>
        </w:rPr>
        <w:t>муници</w:t>
      </w:r>
      <w:r w:rsidR="00685C58">
        <w:rPr>
          <w:rFonts w:ascii="Arial" w:hAnsi="Arial" w:cs="Arial"/>
          <w:sz w:val="24"/>
          <w:szCs w:val="24"/>
        </w:rPr>
        <w:t xml:space="preserve">пального </w:t>
      </w:r>
      <w:r w:rsidR="00937ADC">
        <w:rPr>
          <w:rFonts w:ascii="Arial" w:hAnsi="Arial" w:cs="Arial"/>
          <w:sz w:val="24"/>
          <w:szCs w:val="24"/>
        </w:rPr>
        <w:t xml:space="preserve">образования </w:t>
      </w:r>
      <w:r w:rsidR="00937ADC" w:rsidRPr="00685C58">
        <w:rPr>
          <w:rFonts w:ascii="Arial" w:hAnsi="Arial" w:cs="Arial"/>
          <w:sz w:val="24"/>
          <w:szCs w:val="24"/>
        </w:rPr>
        <w:t>или</w:t>
      </w:r>
      <w:r w:rsidRPr="00685C58">
        <w:rPr>
          <w:rFonts w:ascii="Arial" w:hAnsi="Arial" w:cs="Arial"/>
          <w:sz w:val="24"/>
          <w:szCs w:val="24"/>
        </w:rPr>
        <w:t xml:space="preserve"> уполномоченному им лицу.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Максимальный срок выполнения данного административного действия составляет 1 рабочий день. </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lastRenderedPageBreak/>
        <w:t>Максимальный срок п</w:t>
      </w:r>
      <w:r w:rsidRPr="00685C58">
        <w:rPr>
          <w:rFonts w:ascii="Arial" w:hAnsi="Arial" w:cs="Arial"/>
          <w:sz w:val="24"/>
          <w:szCs w:val="24"/>
        </w:rPr>
        <w:t>одписания проекта постановления составляет 5 рабочих дней.</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Максимальный срок выполнения данного административного действия составляет 2 рабочих дня. </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Результатом административной процедуры является принятие постановления о предоставлении </w:t>
      </w:r>
      <w:r w:rsidRPr="00685C58">
        <w:rPr>
          <w:rFonts w:ascii="Arial" w:hAnsi="Arial" w:cs="Arial"/>
          <w:sz w:val="24"/>
          <w:szCs w:val="24"/>
        </w:rPr>
        <w:t>земельного участка в собственность или в аренду.</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w:t>
      </w:r>
    </w:p>
    <w:p w:rsidR="00A71D05" w:rsidRPr="00685C58" w:rsidRDefault="00A71D05" w:rsidP="00E945F9">
      <w:pPr>
        <w:pStyle w:val="a7"/>
        <w:jc w:val="both"/>
        <w:rPr>
          <w:rFonts w:ascii="Arial" w:hAnsi="Arial" w:cs="Arial"/>
          <w:color w:val="000000"/>
          <w:sz w:val="24"/>
          <w:szCs w:val="24"/>
          <w:u w:val="single"/>
        </w:rPr>
      </w:pPr>
      <w:r w:rsidRPr="00685C58">
        <w:rPr>
          <w:rFonts w:ascii="Arial" w:hAnsi="Arial" w:cs="Arial"/>
          <w:color w:val="000000"/>
          <w:sz w:val="24"/>
          <w:szCs w:val="24"/>
          <w:u w:val="single"/>
        </w:rPr>
        <w:t>Подготовка договора купли-продажи или аренды земельного участка.</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Основанием для начала административной процедуры </w:t>
      </w:r>
      <w:r w:rsidRPr="00685C58">
        <w:rPr>
          <w:rFonts w:ascii="Arial" w:hAnsi="Arial" w:cs="Arial"/>
          <w:color w:val="000000"/>
          <w:sz w:val="24"/>
          <w:szCs w:val="24"/>
        </w:rPr>
        <w:t xml:space="preserve">является издание постановления Администрации о предоставлении земельного участка </w:t>
      </w:r>
      <w:r w:rsidRPr="00685C58">
        <w:rPr>
          <w:rFonts w:ascii="Arial" w:hAnsi="Arial" w:cs="Arial"/>
          <w:sz w:val="24"/>
          <w:szCs w:val="24"/>
        </w:rPr>
        <w:t>в собственность или в аренду.</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Специалист обеспечивает подготовку проекта договора купли-продажи </w:t>
      </w:r>
      <w:r w:rsidR="00937ADC" w:rsidRPr="00685C58">
        <w:rPr>
          <w:rFonts w:ascii="Arial" w:hAnsi="Arial" w:cs="Arial"/>
          <w:sz w:val="24"/>
          <w:szCs w:val="24"/>
        </w:rPr>
        <w:t>или аренды</w:t>
      </w:r>
      <w:r w:rsidRPr="00685C58">
        <w:rPr>
          <w:rFonts w:ascii="Arial" w:hAnsi="Arial" w:cs="Arial"/>
          <w:sz w:val="24"/>
          <w:szCs w:val="24"/>
        </w:rPr>
        <w:t xml:space="preserve"> и акта приема-передачи земельного участка.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Согласование проекта договора купли-продажи или аренды и акта приема-передачи земельного участка осуществляется главой.  </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После согласования проекта договора и акта приема-передачи земельного участка специалист готовит указанные документы в трех экземплярах (в случае заключения договора аренды земельного участка на срок до одного года – в двух экземплярах) и направляет главе на подписание.</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Подписанный договор и акт приема-передачи </w:t>
      </w:r>
      <w:r w:rsidRPr="00685C58">
        <w:rPr>
          <w:rFonts w:ascii="Arial" w:hAnsi="Arial" w:cs="Arial"/>
          <w:sz w:val="24"/>
          <w:szCs w:val="24"/>
        </w:rPr>
        <w:t>земельного участка</w:t>
      </w:r>
      <w:r w:rsidRPr="00685C58">
        <w:rPr>
          <w:rFonts w:ascii="Arial" w:hAnsi="Arial" w:cs="Arial"/>
          <w:color w:val="000000"/>
          <w:sz w:val="24"/>
          <w:szCs w:val="24"/>
        </w:rPr>
        <w:t xml:space="preserve"> специалист направляет на подписание заявителю либо приглашает заявителя для подписания договора (с использованием телефонной, почтовой связи).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Максимальный срок выполнения данной административной процедуры составляет 7 дней. </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Результатом административной процедуры является </w:t>
      </w:r>
      <w:r w:rsidR="00937ADC" w:rsidRPr="00685C58">
        <w:rPr>
          <w:rFonts w:ascii="Arial" w:hAnsi="Arial" w:cs="Arial"/>
          <w:color w:val="000000"/>
          <w:sz w:val="24"/>
          <w:szCs w:val="24"/>
        </w:rPr>
        <w:t>оформление проекта</w:t>
      </w:r>
      <w:r w:rsidRPr="00685C58">
        <w:rPr>
          <w:rFonts w:ascii="Arial" w:hAnsi="Arial" w:cs="Arial"/>
          <w:color w:val="000000"/>
          <w:sz w:val="24"/>
          <w:szCs w:val="24"/>
        </w:rPr>
        <w:t xml:space="preserve"> договора купли-продажи или </w:t>
      </w:r>
      <w:r w:rsidRPr="00685C58">
        <w:rPr>
          <w:rFonts w:ascii="Arial" w:hAnsi="Arial" w:cs="Arial"/>
          <w:sz w:val="24"/>
          <w:szCs w:val="24"/>
        </w:rPr>
        <w:t>аренды.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Способом фиксации результата административной процедуры является оформление договора на бумажном носителе.</w:t>
      </w:r>
    </w:p>
    <w:p w:rsidR="00A71D05" w:rsidRPr="00685C58" w:rsidRDefault="00A71D05" w:rsidP="00E945F9">
      <w:pPr>
        <w:pStyle w:val="a7"/>
        <w:jc w:val="both"/>
        <w:rPr>
          <w:rFonts w:ascii="Arial" w:hAnsi="Arial" w:cs="Arial"/>
          <w:color w:val="000000"/>
          <w:sz w:val="24"/>
          <w:szCs w:val="24"/>
          <w:u w:val="single"/>
        </w:rPr>
      </w:pPr>
      <w:r w:rsidRPr="00685C58">
        <w:rPr>
          <w:rFonts w:ascii="Arial" w:hAnsi="Arial" w:cs="Arial"/>
          <w:color w:val="000000"/>
          <w:sz w:val="24"/>
          <w:szCs w:val="24"/>
          <w:u w:val="single"/>
        </w:rPr>
        <w:t>Выдача заявителю документов.</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Основанием для начала административной процедуры является </w:t>
      </w:r>
      <w:r w:rsidRPr="00685C58">
        <w:rPr>
          <w:rFonts w:ascii="Arial" w:hAnsi="Arial" w:cs="Arial"/>
          <w:sz w:val="24"/>
          <w:szCs w:val="24"/>
        </w:rPr>
        <w:t>подписание со стороны Администрации договора купли-продажи или аренды земельного участка.</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Специалист обеспечивает передачу заявителю лично или по почте постановления </w:t>
      </w:r>
      <w:r w:rsidRPr="00685C58">
        <w:rPr>
          <w:rFonts w:ascii="Arial" w:hAnsi="Arial" w:cs="Arial"/>
          <w:sz w:val="24"/>
          <w:szCs w:val="24"/>
        </w:rPr>
        <w:t>Администрации, договоров купли-продажи или аренды с актами приема-передачи земельного участка.</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Максимальный срок выполнения данного административного действия составляет 2 рабочих дня. </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Результатом административной процедуры является выдача заявителю лично или отправка по почте в адрес заявителя постановления и договора</w:t>
      </w:r>
      <w:r w:rsidRPr="00685C58">
        <w:rPr>
          <w:rFonts w:ascii="Arial" w:hAnsi="Arial" w:cs="Arial"/>
          <w:sz w:val="24"/>
          <w:szCs w:val="24"/>
        </w:rPr>
        <w:t>.</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Блок-схема предоставления муниципальной услуги приведена в приложении № 2 к настоящему административному регламенту.</w:t>
      </w:r>
    </w:p>
    <w:p w:rsidR="00A71D05" w:rsidRPr="00685C58" w:rsidRDefault="00A71D05" w:rsidP="00E945F9">
      <w:pPr>
        <w:pStyle w:val="a7"/>
        <w:jc w:val="both"/>
        <w:rPr>
          <w:rFonts w:ascii="Arial" w:hAnsi="Arial" w:cs="Arial"/>
          <w:vanish/>
          <w:sz w:val="24"/>
          <w:szCs w:val="24"/>
        </w:rPr>
      </w:pPr>
    </w:p>
    <w:p w:rsidR="00A71D05" w:rsidRPr="00685C58" w:rsidRDefault="00A71D05" w:rsidP="00E945F9">
      <w:pPr>
        <w:pStyle w:val="a7"/>
        <w:jc w:val="both"/>
        <w:rPr>
          <w:rFonts w:ascii="Arial" w:hAnsi="Arial" w:cs="Arial"/>
          <w:b/>
          <w:sz w:val="24"/>
          <w:szCs w:val="24"/>
        </w:rPr>
      </w:pPr>
      <w:bookmarkStart w:id="2" w:name="_Toc277950927"/>
      <w:r w:rsidRPr="00685C58">
        <w:rPr>
          <w:rFonts w:ascii="Arial" w:hAnsi="Arial" w:cs="Arial"/>
          <w:b/>
          <w:sz w:val="24"/>
          <w:szCs w:val="24"/>
          <w:lang w:val="en-US"/>
        </w:rPr>
        <w:t>IV</w:t>
      </w:r>
      <w:r w:rsidRPr="00685C58">
        <w:rPr>
          <w:rFonts w:ascii="Arial" w:hAnsi="Arial" w:cs="Arial"/>
          <w:b/>
          <w:sz w:val="24"/>
          <w:szCs w:val="24"/>
        </w:rPr>
        <w:t>. Формы контроля за исполнением административного регламента</w:t>
      </w:r>
      <w:bookmarkEnd w:id="2"/>
    </w:p>
    <w:p w:rsidR="00A71D05" w:rsidRPr="00685C58" w:rsidRDefault="00A71D05" w:rsidP="00E945F9">
      <w:pPr>
        <w:pStyle w:val="a7"/>
        <w:jc w:val="both"/>
        <w:rPr>
          <w:rFonts w:ascii="Arial" w:eastAsia="Calibri" w:hAnsi="Arial" w:cs="Arial"/>
          <w:vanish/>
          <w:sz w:val="24"/>
          <w:szCs w:val="24"/>
          <w:lang w:eastAsia="en-US"/>
        </w:rPr>
      </w:pPr>
    </w:p>
    <w:p w:rsidR="00A71D05" w:rsidRPr="00685C58" w:rsidRDefault="007F4D1C" w:rsidP="00E945F9">
      <w:pPr>
        <w:pStyle w:val="a7"/>
        <w:jc w:val="both"/>
        <w:rPr>
          <w:rFonts w:ascii="Arial" w:hAnsi="Arial" w:cs="Arial"/>
          <w:sz w:val="24"/>
          <w:szCs w:val="24"/>
        </w:rPr>
      </w:pPr>
      <w:r>
        <w:rPr>
          <w:rFonts w:ascii="Arial" w:hAnsi="Arial" w:cs="Arial"/>
          <w:sz w:val="24"/>
          <w:szCs w:val="24"/>
        </w:rPr>
        <w:t xml:space="preserve">       </w:t>
      </w:r>
      <w:proofErr w:type="gramStart"/>
      <w:r w:rsidR="00A71D05" w:rsidRPr="00685C58">
        <w:rPr>
          <w:rFonts w:ascii="Arial" w:hAnsi="Arial" w:cs="Arial"/>
          <w:sz w:val="24"/>
          <w:szCs w:val="24"/>
        </w:rPr>
        <w:t>Контроль за</w:t>
      </w:r>
      <w:proofErr w:type="gramEnd"/>
      <w:r w:rsidR="00A71D05" w:rsidRPr="00685C58">
        <w:rPr>
          <w:rFonts w:ascii="Arial" w:hAnsi="Arial" w:cs="Arial"/>
          <w:sz w:val="24"/>
          <w:szCs w:val="24"/>
        </w:rPr>
        <w:t xml:space="preserve"> предоставлением муниципальной услуги осуществляется главой.</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Глава осуществляет текущий </w:t>
      </w:r>
      <w:proofErr w:type="gramStart"/>
      <w:r w:rsidRPr="00685C58">
        <w:rPr>
          <w:rFonts w:ascii="Arial" w:hAnsi="Arial" w:cs="Arial"/>
          <w:color w:val="000000"/>
          <w:sz w:val="24"/>
          <w:szCs w:val="24"/>
        </w:rPr>
        <w:t>контроль за</w:t>
      </w:r>
      <w:proofErr w:type="gramEnd"/>
      <w:r w:rsidRPr="00685C58">
        <w:rPr>
          <w:rFonts w:ascii="Arial" w:hAnsi="Arial" w:cs="Arial"/>
          <w:color w:val="000000"/>
          <w:sz w:val="24"/>
          <w:szCs w:val="24"/>
        </w:rPr>
        <w:t xml:space="preserve"> соответствием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w:t>
      </w:r>
    </w:p>
    <w:p w:rsidR="00A71D05" w:rsidRPr="00685C58" w:rsidRDefault="00A71D05" w:rsidP="00E945F9">
      <w:pPr>
        <w:pStyle w:val="a7"/>
        <w:jc w:val="both"/>
        <w:rPr>
          <w:rFonts w:ascii="Arial" w:hAnsi="Arial" w:cs="Arial"/>
          <w:color w:val="000000"/>
          <w:sz w:val="24"/>
          <w:szCs w:val="24"/>
        </w:rPr>
      </w:pPr>
      <w:r w:rsidRPr="00685C58">
        <w:rPr>
          <w:rFonts w:ascii="Arial" w:hAnsi="Arial" w:cs="Arial"/>
          <w:sz w:val="24"/>
          <w:szCs w:val="24"/>
        </w:rPr>
        <w:t xml:space="preserve">Текущий контроль осуществляется </w:t>
      </w:r>
      <w:r w:rsidRPr="00685C58">
        <w:rPr>
          <w:rFonts w:ascii="Arial" w:hAnsi="Arial" w:cs="Arial"/>
          <w:color w:val="000000"/>
          <w:sz w:val="24"/>
          <w:szCs w:val="24"/>
        </w:rPr>
        <w:t xml:space="preserve">путем проведения плановых и внеплановых проверок соблюдения и исполнения специалистами Администрации положений </w:t>
      </w:r>
      <w:r w:rsidRPr="00685C58">
        <w:rPr>
          <w:rFonts w:ascii="Arial" w:hAnsi="Arial" w:cs="Arial"/>
          <w:color w:val="000000"/>
          <w:sz w:val="24"/>
          <w:szCs w:val="24"/>
        </w:rPr>
        <w:lastRenderedPageBreak/>
        <w:t>настоящего административного регламента и иных нормативных правовых актов, устанавливающих требования к исполнению муниципальной услуги.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xml:space="preserve">Также текущий контроль осуществляется в процессе согласования и </w:t>
      </w:r>
      <w:proofErr w:type="gramStart"/>
      <w:r w:rsidRPr="00685C58">
        <w:rPr>
          <w:rFonts w:ascii="Arial" w:hAnsi="Arial" w:cs="Arial"/>
          <w:sz w:val="24"/>
          <w:szCs w:val="24"/>
        </w:rPr>
        <w:t>визирования</w:t>
      </w:r>
      <w:proofErr w:type="gramEnd"/>
      <w:r w:rsidRPr="00685C58">
        <w:rPr>
          <w:rFonts w:ascii="Arial" w:hAnsi="Arial" w:cs="Arial"/>
          <w:sz w:val="24"/>
          <w:szCs w:val="24"/>
        </w:rPr>
        <w:t xml:space="preserve"> подготовленных </w:t>
      </w:r>
      <w:r w:rsidR="00937ADC" w:rsidRPr="00685C58">
        <w:rPr>
          <w:rFonts w:ascii="Arial" w:hAnsi="Arial" w:cs="Arial"/>
          <w:sz w:val="24"/>
          <w:szCs w:val="24"/>
        </w:rPr>
        <w:t>специалистом документов</w:t>
      </w:r>
      <w:r w:rsidRPr="00685C58">
        <w:rPr>
          <w:rFonts w:ascii="Arial" w:hAnsi="Arial" w:cs="Arial"/>
          <w:sz w:val="24"/>
          <w:szCs w:val="24"/>
        </w:rPr>
        <w:t xml:space="preserve">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Периодичность осуществления текущего контроля устанавливается главой.</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По результатам проверок в случае нарушений глава дает указания по устранению выявленных отклонений и нарушений и контролирует их исполнение.</w:t>
      </w:r>
    </w:p>
    <w:p w:rsidR="00A71D05" w:rsidRPr="00685C58" w:rsidRDefault="00A71D05" w:rsidP="00E945F9">
      <w:pPr>
        <w:pStyle w:val="a7"/>
        <w:jc w:val="both"/>
        <w:rPr>
          <w:rFonts w:ascii="Arial" w:hAnsi="Arial" w:cs="Arial"/>
          <w:sz w:val="24"/>
          <w:szCs w:val="24"/>
        </w:rPr>
      </w:pPr>
      <w:proofErr w:type="gramStart"/>
      <w:r w:rsidRPr="00685C58">
        <w:rPr>
          <w:rFonts w:ascii="Arial" w:hAnsi="Arial" w:cs="Arial"/>
          <w:sz w:val="24"/>
          <w:szCs w:val="24"/>
        </w:rPr>
        <w:t>Контроль за</w:t>
      </w:r>
      <w:proofErr w:type="gramEnd"/>
      <w:r w:rsidRPr="00685C58">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предоставления муниципальной услуги, содержащие жалобы на решения, действия (бездействие) должностных лиц, муниципальных служащих.</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Внеплановые проверки проводятся в течение десяти рабочих дней после поступления обращения (жалобы) заявителей.</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A71D05" w:rsidRPr="00685C58" w:rsidRDefault="00A71D05" w:rsidP="00E945F9">
      <w:pPr>
        <w:pStyle w:val="a7"/>
        <w:jc w:val="both"/>
        <w:rPr>
          <w:rFonts w:ascii="Arial" w:hAnsi="Arial" w:cs="Arial"/>
          <w:sz w:val="24"/>
          <w:szCs w:val="24"/>
        </w:rPr>
      </w:pPr>
    </w:p>
    <w:p w:rsidR="00A71D05" w:rsidRPr="00685C58" w:rsidRDefault="00A71D05" w:rsidP="00E945F9">
      <w:pPr>
        <w:pStyle w:val="a7"/>
        <w:jc w:val="both"/>
        <w:rPr>
          <w:rFonts w:ascii="Arial" w:hAnsi="Arial" w:cs="Arial"/>
          <w:b/>
          <w:sz w:val="24"/>
          <w:szCs w:val="24"/>
        </w:rPr>
      </w:pPr>
      <w:bookmarkStart w:id="3" w:name="_Toc277950928"/>
      <w:r w:rsidRPr="00685C58">
        <w:rPr>
          <w:rFonts w:ascii="Arial" w:hAnsi="Arial" w:cs="Arial"/>
          <w:b/>
          <w:sz w:val="24"/>
          <w:szCs w:val="24"/>
        </w:rPr>
        <w:t>V.</w:t>
      </w:r>
      <w:bookmarkEnd w:id="3"/>
      <w:r w:rsidRPr="00685C58">
        <w:rPr>
          <w:rFonts w:ascii="Arial" w:hAnsi="Arial" w:cs="Arial"/>
          <w:b/>
          <w:sz w:val="24"/>
          <w:szCs w:val="24"/>
        </w:rPr>
        <w:t xml:space="preserve"> Досудебный (внесудебный) порядок обжалования решений</w:t>
      </w:r>
    </w:p>
    <w:p w:rsidR="00A71D05" w:rsidRPr="00685C58" w:rsidRDefault="00A71D05" w:rsidP="00E945F9">
      <w:pPr>
        <w:pStyle w:val="a7"/>
        <w:jc w:val="both"/>
        <w:rPr>
          <w:rFonts w:ascii="Arial" w:hAnsi="Arial" w:cs="Arial"/>
          <w:b/>
          <w:sz w:val="24"/>
          <w:szCs w:val="24"/>
        </w:rPr>
      </w:pPr>
      <w:r w:rsidRPr="00685C58">
        <w:rPr>
          <w:rFonts w:ascii="Arial" w:hAnsi="Arial" w:cs="Arial"/>
          <w:b/>
          <w:sz w:val="24"/>
          <w:szCs w:val="24"/>
        </w:rPr>
        <w:t>и действий (бездействия) органа, предоставляющего муниципальную услугу,</w:t>
      </w:r>
      <w:r w:rsidR="00F67D0A">
        <w:rPr>
          <w:rFonts w:ascii="Arial" w:hAnsi="Arial" w:cs="Arial"/>
          <w:b/>
          <w:sz w:val="24"/>
          <w:szCs w:val="24"/>
        </w:rPr>
        <w:t xml:space="preserve"> </w:t>
      </w:r>
      <w:r w:rsidRPr="00685C58">
        <w:rPr>
          <w:rFonts w:ascii="Arial" w:hAnsi="Arial" w:cs="Arial"/>
          <w:b/>
          <w:sz w:val="24"/>
          <w:szCs w:val="24"/>
        </w:rPr>
        <w:t>а также должностных лиц и муниципальных служащих, ответственных за предоставление муниципальной услуги</w:t>
      </w:r>
    </w:p>
    <w:p w:rsidR="00A71D05" w:rsidRPr="00685C58" w:rsidRDefault="00A71D05" w:rsidP="00E945F9">
      <w:pPr>
        <w:pStyle w:val="a7"/>
        <w:jc w:val="both"/>
        <w:rPr>
          <w:rFonts w:ascii="Arial" w:hAnsi="Arial" w:cs="Arial"/>
          <w:b/>
          <w:sz w:val="24"/>
          <w:szCs w:val="24"/>
        </w:rPr>
      </w:pPr>
    </w:p>
    <w:p w:rsidR="00A71D05" w:rsidRPr="00685C58" w:rsidRDefault="007F4D1C" w:rsidP="00E945F9">
      <w:pPr>
        <w:pStyle w:val="a7"/>
        <w:jc w:val="both"/>
        <w:rPr>
          <w:rFonts w:ascii="Arial" w:hAnsi="Arial" w:cs="Arial"/>
          <w:color w:val="000000"/>
          <w:sz w:val="24"/>
          <w:szCs w:val="24"/>
        </w:rPr>
      </w:pPr>
      <w:r>
        <w:rPr>
          <w:rFonts w:ascii="Arial" w:hAnsi="Arial" w:cs="Arial"/>
          <w:color w:val="000000"/>
          <w:sz w:val="24"/>
          <w:szCs w:val="24"/>
        </w:rPr>
        <w:t xml:space="preserve">       </w:t>
      </w:r>
      <w:r w:rsidR="00A71D05" w:rsidRPr="00685C58">
        <w:rPr>
          <w:rFonts w:ascii="Arial" w:hAnsi="Arial" w:cs="Arial"/>
          <w:color w:val="000000"/>
          <w:sz w:val="24"/>
          <w:szCs w:val="24"/>
        </w:rPr>
        <w:t>Заявители имеют право на обжалование действий (бездействия) ответственного муниципального служащего, осуществляемых (принятых) в ходе выполнения административного регламента при предоставлении муниципальной услуги, а также решений, принятых в ходе выполнения административного регламента при предоставлении муниципальной услуги, в судебном и досудебном порядке.</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Досудебный порядок обжалования решений, действий (бездействия) ответственного должностного лица предусматривает обращение заявителя в прие</w:t>
      </w:r>
      <w:r w:rsidR="00937ADC">
        <w:rPr>
          <w:rFonts w:ascii="Arial" w:hAnsi="Arial" w:cs="Arial"/>
          <w:color w:val="000000"/>
          <w:sz w:val="24"/>
          <w:szCs w:val="24"/>
        </w:rPr>
        <w:t xml:space="preserve">мную Администрации на имя главы </w:t>
      </w:r>
      <w:r w:rsidR="00BE545F">
        <w:rPr>
          <w:rFonts w:ascii="Arial" w:hAnsi="Arial" w:cs="Arial"/>
          <w:sz w:val="24"/>
          <w:szCs w:val="24"/>
        </w:rPr>
        <w:t>Тарнопольского</w:t>
      </w:r>
      <w:r w:rsidR="00685C58">
        <w:rPr>
          <w:rFonts w:ascii="Arial" w:hAnsi="Arial" w:cs="Arial"/>
          <w:color w:val="000000"/>
          <w:sz w:val="24"/>
          <w:szCs w:val="24"/>
        </w:rPr>
        <w:t xml:space="preserve"> </w:t>
      </w:r>
      <w:r w:rsidRPr="00685C58">
        <w:rPr>
          <w:rFonts w:ascii="Arial" w:hAnsi="Arial" w:cs="Arial"/>
          <w:color w:val="000000"/>
          <w:sz w:val="24"/>
          <w:szCs w:val="24"/>
        </w:rPr>
        <w:t>муницип</w:t>
      </w:r>
      <w:r w:rsidR="00685C58">
        <w:rPr>
          <w:rFonts w:ascii="Arial" w:hAnsi="Arial" w:cs="Arial"/>
          <w:color w:val="000000"/>
          <w:sz w:val="24"/>
          <w:szCs w:val="24"/>
        </w:rPr>
        <w:t>ального образования.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Жалоба может быть подана в форме письменного обращения.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5.3.1. Жалоба в письменной форме должна содержать следующую информацию:</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должность лица, которому подается жалоба;</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фамилия, имя, отчество заявителя или его уполномоченного представителя;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почтовый адрес;</w:t>
      </w:r>
    </w:p>
    <w:p w:rsidR="00A71D05" w:rsidRPr="00685C58" w:rsidRDefault="00A71D05" w:rsidP="00E945F9">
      <w:pPr>
        <w:pStyle w:val="a7"/>
        <w:jc w:val="both"/>
        <w:rPr>
          <w:rFonts w:ascii="Arial" w:hAnsi="Arial" w:cs="Arial"/>
          <w:color w:val="000000"/>
          <w:sz w:val="24"/>
          <w:szCs w:val="24"/>
        </w:rPr>
      </w:pPr>
      <w:proofErr w:type="gramStart"/>
      <w:r w:rsidRPr="00685C58">
        <w:rPr>
          <w:rFonts w:ascii="Arial" w:hAnsi="Arial" w:cs="Arial"/>
          <w:color w:val="000000"/>
          <w:sz w:val="24"/>
          <w:szCs w:val="24"/>
        </w:rPr>
        <w:t>- суть жалобы с указанием должности, фамилии, имени, отчества муниципального служащего (при наличии информации) либо наименование органа Администрации, решение, действия (бездействие) которого обжалуется;</w:t>
      </w:r>
      <w:proofErr w:type="gramEnd"/>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сведения о способе информирования заявителя о принятых мерах по результатам рассмотрения жалобы;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подпись и дату подачи жалобы.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5.3.2. Дополнительно могут быть </w:t>
      </w:r>
      <w:proofErr w:type="gramStart"/>
      <w:r w:rsidRPr="00685C58">
        <w:rPr>
          <w:rFonts w:ascii="Arial" w:hAnsi="Arial" w:cs="Arial"/>
          <w:color w:val="000000"/>
          <w:sz w:val="24"/>
          <w:szCs w:val="24"/>
        </w:rPr>
        <w:t>указаны</w:t>
      </w:r>
      <w:proofErr w:type="gramEnd"/>
      <w:r w:rsidRPr="00685C58">
        <w:rPr>
          <w:rFonts w:ascii="Arial" w:hAnsi="Arial" w:cs="Arial"/>
          <w:color w:val="000000"/>
          <w:sz w:val="24"/>
          <w:szCs w:val="24"/>
        </w:rPr>
        <w:t>:</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lastRenderedPageBreak/>
        <w:t>- причины несогласия с обжалуемым действием (бездействием) или решением;</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обстоятельства, на основании которых заявитель считает, что нарушены его права и законные интересы, созданы препятствия к их реализации;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иные сведения, которые заявитель обращения считает необходимым сообщить.</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5.3.3. </w:t>
      </w:r>
      <w:r w:rsidRPr="00685C58">
        <w:rPr>
          <w:rFonts w:ascii="Arial" w:hAnsi="Arial" w:cs="Arial"/>
          <w:sz w:val="24"/>
          <w:szCs w:val="24"/>
        </w:rPr>
        <w:t>При подаче жалобы заявитель имеет право получить в Администрации следующую информацию, необходимую для обоснования и рассмотрения жалобы:</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 местонахождении;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сведения о режиме работы;</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 графике личного приема граждан;</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 перечне номеров телефонов для получения сведений о прохождении процедур рассмотрения жалобы;</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 входящем номере, под которым зарегистрирована жалоба;</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 сроке рассмотрения жалобы;</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о принятых промежуточных решениях (принятие к рассмотрению, истребование документов);</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 копии документов, подтверждающих обжалуемое действие (бездействие) муниципального служащего.</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5.3.4. В случае необходимости заявитель или его уполномоченный представитель прилагают к письменному обращению документы и материалы либо их копии, подтверждающие изложенные в жалобе доводы. В таком случае в жалобе приводится перечень прилагаемых документов.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5.3.5. Если документы, имеющие существенное значение для рассмотрения жалобы, отсутствуют или не приложены к обращению заявителя или его уполномоченного представителя, рассмотрение жалобы и принятие решения осуществляются без учета доводов, в подтверждение которых документы не представлены.</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 xml:space="preserve">5.3.6. </w:t>
      </w:r>
      <w:r w:rsidRPr="00685C58">
        <w:rPr>
          <w:rFonts w:ascii="Arial" w:hAnsi="Arial" w:cs="Arial"/>
          <w:sz w:val="24"/>
          <w:szCs w:val="24"/>
        </w:rPr>
        <w:t xml:space="preserve">При обращении заявителя с жалобой в письменной форме срок рассмотрения жалобы заявителя не должен превышать 15 дней </w:t>
      </w:r>
      <w:proofErr w:type="gramStart"/>
      <w:r w:rsidRPr="00685C58">
        <w:rPr>
          <w:rFonts w:ascii="Arial" w:hAnsi="Arial" w:cs="Arial"/>
          <w:sz w:val="24"/>
          <w:szCs w:val="24"/>
        </w:rPr>
        <w:t>с даты</w:t>
      </w:r>
      <w:proofErr w:type="gramEnd"/>
      <w:r w:rsidRPr="00685C58">
        <w:rPr>
          <w:rFonts w:ascii="Arial" w:hAnsi="Arial" w:cs="Arial"/>
          <w:sz w:val="24"/>
          <w:szCs w:val="24"/>
        </w:rPr>
        <w:t xml:space="preserve"> ее регистрации в Администрации.</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Письменная жалоба, содержащая вопросы, решение которых не входит в компетенцию,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5.3.7. Основанием для отказа в рассмотрении жалобы являются: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в письменной жалобе отсутствуют сведения о заявителе (фамилия) или его уполномоченном представителе и почтовый адрес, по которому должен быть направлен ответ на жалобу;</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текст жалобы не поддается прочтению, о чем заявитель или его уполномоченный представитель уведомляются в письменном виде, если их почтовый адрес поддается прочтению;</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наличие в письменном обращении нецензурных либо оскорбительных выражений, угрозы жизни, здоровью и имуществу муниципального служащего, а также членам его семьи.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xml:space="preserve">В случае если в жалобе содержится вопрос, на который неоднократно давался письменный ответ по существу, и при этом в жалобе не приводятся новые доводы или обстоятельства, принимается решение о безосновательности очередной жалобы и прекращении переписки с заявителем или его уполномоченным представителем по данному вопросу. Заявитель или его уполномоченный представитель, </w:t>
      </w:r>
      <w:proofErr w:type="gramStart"/>
      <w:r w:rsidRPr="00685C58">
        <w:rPr>
          <w:rFonts w:ascii="Arial" w:hAnsi="Arial" w:cs="Arial"/>
          <w:color w:val="000000"/>
          <w:sz w:val="24"/>
          <w:szCs w:val="24"/>
        </w:rPr>
        <w:t>направившие</w:t>
      </w:r>
      <w:proofErr w:type="gramEnd"/>
      <w:r w:rsidRPr="00685C58">
        <w:rPr>
          <w:rFonts w:ascii="Arial" w:hAnsi="Arial" w:cs="Arial"/>
          <w:color w:val="000000"/>
          <w:sz w:val="24"/>
          <w:szCs w:val="24"/>
        </w:rPr>
        <w:t xml:space="preserve"> жалобу, уведомляются о принятом решении.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lastRenderedPageBreak/>
        <w:t>5.3.8. Обращение считается разрешенным, если рассмотрены все поставленные в нем вопросы, приняты необходимые меры и дан письменный ответ заявителю или его уполномоченному представителю по существу жалобы.</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Запись заявителей на личный прием, в том числе для рассмотрения устной жалобы, осуществляется при личном обращении и (или) п</w:t>
      </w:r>
      <w:r w:rsidR="00400A89">
        <w:rPr>
          <w:rFonts w:ascii="Arial" w:hAnsi="Arial" w:cs="Arial"/>
          <w:sz w:val="24"/>
          <w:szCs w:val="24"/>
        </w:rPr>
        <w:t>ри обращении по телефону 8(39548)41121</w:t>
      </w:r>
      <w:r w:rsidRPr="00685C58">
        <w:rPr>
          <w:rFonts w:ascii="Arial" w:hAnsi="Arial" w:cs="Arial"/>
          <w:sz w:val="24"/>
          <w:szCs w:val="24"/>
        </w:rPr>
        <w:t>. Запись осуществляется в соответствии с утвержденным распоряжением Администрации графиком личного приема граждан.</w:t>
      </w:r>
    </w:p>
    <w:p w:rsidR="00A71D05" w:rsidRPr="00685C58" w:rsidRDefault="00A71D05" w:rsidP="00E945F9">
      <w:pPr>
        <w:pStyle w:val="a7"/>
        <w:jc w:val="both"/>
        <w:rPr>
          <w:rFonts w:ascii="Arial" w:hAnsi="Arial" w:cs="Arial"/>
          <w:sz w:val="24"/>
          <w:szCs w:val="24"/>
        </w:rPr>
      </w:pPr>
      <w:r w:rsidRPr="00685C58">
        <w:rPr>
          <w:rFonts w:ascii="Arial" w:hAnsi="Arial" w:cs="Arial"/>
          <w:sz w:val="24"/>
          <w:szCs w:val="24"/>
        </w:rPr>
        <w:t>При обращении заявителя с жалобой в устной форме, содержание устного обращения заносится в карточку личного приема заявителя.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предоставляется письменный ответ по существу поставленных в обращении вопросов.</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Должностные лица Администрации:</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обеспечивают объективное, всестороннее рассмотрение обращения, в случае необходимости – с участием заявителя, направившего жалобу, или его уполномоченного представителя;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запрашивают необходимые для рассмотрения жалобы документы и материалы;</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по результатам рассмотрения жалобы принимают меры, направленные на восстановление или защиту нарушенных прав и законных интересов заявителя;</w:t>
      </w:r>
    </w:p>
    <w:p w:rsidR="00A71D05" w:rsidRPr="00685C58" w:rsidRDefault="00A71D05" w:rsidP="00E945F9">
      <w:pPr>
        <w:pStyle w:val="a7"/>
        <w:jc w:val="both"/>
        <w:rPr>
          <w:rFonts w:ascii="Arial" w:hAnsi="Arial" w:cs="Arial"/>
          <w:color w:val="000000"/>
          <w:sz w:val="24"/>
          <w:szCs w:val="24"/>
        </w:rPr>
      </w:pPr>
      <w:r w:rsidRPr="00685C58">
        <w:rPr>
          <w:rFonts w:ascii="Arial" w:hAnsi="Arial" w:cs="Arial"/>
          <w:color w:val="000000"/>
          <w:sz w:val="24"/>
          <w:szCs w:val="24"/>
        </w:rPr>
        <w:t>- дают письменный ответ по существу поставленных в жалобе вопросов.</w:t>
      </w:r>
    </w:p>
    <w:p w:rsidR="00A71D05" w:rsidRPr="00685C58" w:rsidRDefault="00A71D05" w:rsidP="00E945F9">
      <w:pPr>
        <w:pStyle w:val="a7"/>
        <w:jc w:val="both"/>
        <w:rPr>
          <w:rFonts w:ascii="Arial" w:hAnsi="Arial" w:cs="Arial"/>
          <w:sz w:val="24"/>
          <w:szCs w:val="24"/>
        </w:rPr>
      </w:pPr>
      <w:r w:rsidRPr="00685C58">
        <w:rPr>
          <w:rFonts w:ascii="Arial" w:hAnsi="Arial" w:cs="Arial"/>
          <w:color w:val="000000"/>
          <w:sz w:val="24"/>
          <w:szCs w:val="24"/>
        </w:rPr>
        <w:t>Заявитель или его полномочный представитель вправе оспорить в суде решение, действия (бездействие) органа местного самоуправления, должностного лица, муниципального служащего в порядке, предусмотренном Гражданским процессуальным</w:t>
      </w:r>
      <w:r w:rsidRPr="00685C58">
        <w:rPr>
          <w:rStyle w:val="apple-converted-space"/>
          <w:rFonts w:ascii="Arial" w:hAnsi="Arial" w:cs="Arial"/>
          <w:color w:val="000000"/>
          <w:sz w:val="24"/>
          <w:szCs w:val="24"/>
        </w:rPr>
        <w:t> кодексом Р</w:t>
      </w:r>
      <w:r w:rsidRPr="00685C58">
        <w:rPr>
          <w:rFonts w:ascii="Arial" w:hAnsi="Arial" w:cs="Arial"/>
          <w:color w:val="000000"/>
          <w:sz w:val="24"/>
          <w:szCs w:val="24"/>
        </w:rPr>
        <w:t>оссийской Федерации.</w:t>
      </w:r>
      <w:r w:rsidRPr="00685C58">
        <w:rPr>
          <w:rFonts w:ascii="Arial" w:hAnsi="Arial" w:cs="Arial"/>
          <w:sz w:val="24"/>
          <w:szCs w:val="24"/>
        </w:rPr>
        <w:t xml:space="preserve"> </w:t>
      </w:r>
    </w:p>
    <w:p w:rsidR="00A71D05" w:rsidRPr="00685C58" w:rsidRDefault="00A71D05" w:rsidP="00E945F9">
      <w:pPr>
        <w:pStyle w:val="a7"/>
        <w:jc w:val="both"/>
        <w:rPr>
          <w:rFonts w:ascii="Arial" w:hAnsi="Arial" w:cs="Arial"/>
          <w:sz w:val="24"/>
          <w:szCs w:val="24"/>
        </w:rPr>
      </w:pPr>
    </w:p>
    <w:p w:rsidR="00A71D05" w:rsidRPr="00685C58" w:rsidRDefault="00A71D05" w:rsidP="00E945F9">
      <w:pPr>
        <w:pStyle w:val="a7"/>
        <w:jc w:val="both"/>
        <w:rPr>
          <w:rFonts w:ascii="Arial" w:hAnsi="Arial" w:cs="Arial"/>
          <w:sz w:val="24"/>
          <w:szCs w:val="24"/>
        </w:rPr>
      </w:pPr>
    </w:p>
    <w:p w:rsidR="00A71D05" w:rsidRPr="00685C58" w:rsidRDefault="00A71D05" w:rsidP="00685C58">
      <w:pPr>
        <w:pStyle w:val="a7"/>
        <w:rPr>
          <w:rFonts w:ascii="Arial" w:hAnsi="Arial" w:cs="Arial"/>
          <w:sz w:val="24"/>
          <w:szCs w:val="24"/>
        </w:rPr>
      </w:pP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Приложение № 1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к административному регламенту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предоставления муниципальной услуги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«Приобретение земельных участков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из земель сельскохозяйственного назначения,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находящихся в государственной или муниципальной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 xml:space="preserve">собственности, для создания фермерского хозяйства </w:t>
      </w:r>
    </w:p>
    <w:p w:rsidR="00A71D05" w:rsidRPr="00685C58" w:rsidRDefault="00A71D05" w:rsidP="006C3B33">
      <w:pPr>
        <w:pStyle w:val="a7"/>
        <w:jc w:val="right"/>
        <w:rPr>
          <w:rFonts w:ascii="Arial" w:hAnsi="Arial" w:cs="Arial"/>
          <w:sz w:val="24"/>
          <w:szCs w:val="24"/>
        </w:rPr>
      </w:pPr>
      <w:r w:rsidRPr="00685C58">
        <w:rPr>
          <w:rFonts w:ascii="Arial" w:hAnsi="Arial" w:cs="Arial"/>
          <w:sz w:val="24"/>
          <w:szCs w:val="24"/>
        </w:rPr>
        <w:t>и осуществления его деятельности»</w:t>
      </w:r>
    </w:p>
    <w:p w:rsidR="00A71D05" w:rsidRPr="00685C58" w:rsidRDefault="00A71D05" w:rsidP="00685C58">
      <w:pPr>
        <w:pStyle w:val="a7"/>
        <w:rPr>
          <w:rFonts w:ascii="Arial" w:hAnsi="Arial" w:cs="Arial"/>
          <w:sz w:val="24"/>
          <w:szCs w:val="24"/>
        </w:rPr>
      </w:pPr>
    </w:p>
    <w:tbl>
      <w:tblPr>
        <w:tblW w:w="0" w:type="auto"/>
        <w:tblLook w:val="01E0" w:firstRow="1" w:lastRow="1" w:firstColumn="1" w:lastColumn="1" w:noHBand="0" w:noVBand="0"/>
      </w:tblPr>
      <w:tblGrid>
        <w:gridCol w:w="3666"/>
        <w:gridCol w:w="5905"/>
      </w:tblGrid>
      <w:tr w:rsidR="00A71D05" w:rsidRPr="00685C58" w:rsidTr="00A71D05">
        <w:tc>
          <w:tcPr>
            <w:tcW w:w="4529" w:type="dxa"/>
            <w:hideMark/>
          </w:tcPr>
          <w:tbl>
            <w:tblPr>
              <w:tblW w:w="0" w:type="auto"/>
              <w:tblLook w:val="01E0" w:firstRow="1" w:lastRow="1" w:firstColumn="1" w:lastColumn="1" w:noHBand="0" w:noVBand="0"/>
            </w:tblPr>
            <w:tblGrid>
              <w:gridCol w:w="3450"/>
            </w:tblGrid>
            <w:tr w:rsidR="00A71D05" w:rsidRPr="00685C58">
              <w:tc>
                <w:tcPr>
                  <w:tcW w:w="5136" w:type="dxa"/>
                </w:tcPr>
                <w:p w:rsidR="00A71D05" w:rsidRPr="00685C58" w:rsidRDefault="00A71D05" w:rsidP="00685C58">
                  <w:pPr>
                    <w:pStyle w:val="a7"/>
                    <w:rPr>
                      <w:rFonts w:ascii="Arial" w:hAnsi="Arial" w:cs="Arial"/>
                      <w:sz w:val="24"/>
                      <w:szCs w:val="24"/>
                    </w:rPr>
                  </w:pPr>
                </w:p>
              </w:tc>
            </w:tr>
          </w:tbl>
          <w:p w:rsidR="00A71D05" w:rsidRPr="00685C58" w:rsidRDefault="00A71D05" w:rsidP="00685C58">
            <w:pPr>
              <w:pStyle w:val="a7"/>
              <w:rPr>
                <w:rFonts w:ascii="Arial" w:hAnsi="Arial" w:cs="Arial"/>
                <w:sz w:val="24"/>
                <w:szCs w:val="24"/>
              </w:rPr>
            </w:pPr>
          </w:p>
        </w:tc>
        <w:tc>
          <w:tcPr>
            <w:tcW w:w="5041" w:type="dxa"/>
            <w:hideMark/>
          </w:tcPr>
          <w:tbl>
            <w:tblPr>
              <w:tblW w:w="0" w:type="auto"/>
              <w:tblLook w:val="01E0" w:firstRow="1" w:lastRow="1" w:firstColumn="1" w:lastColumn="1" w:noHBand="0" w:noVBand="0"/>
            </w:tblPr>
            <w:tblGrid>
              <w:gridCol w:w="5689"/>
            </w:tblGrid>
            <w:tr w:rsidR="00A71D05" w:rsidRPr="00685C58">
              <w:tc>
                <w:tcPr>
                  <w:tcW w:w="5136" w:type="dxa"/>
                </w:tcPr>
                <w:p w:rsidR="00A71D05" w:rsidRPr="00685C58" w:rsidRDefault="00A71D05" w:rsidP="00685C58">
                  <w:pPr>
                    <w:pStyle w:val="a7"/>
                    <w:rPr>
                      <w:rFonts w:ascii="Arial" w:hAnsi="Arial" w:cs="Arial"/>
                      <w:sz w:val="24"/>
                      <w:szCs w:val="24"/>
                    </w:rPr>
                  </w:pPr>
                  <w:r w:rsidRPr="00685C58">
                    <w:rPr>
                      <w:rFonts w:ascii="Arial" w:hAnsi="Arial" w:cs="Arial"/>
                      <w:sz w:val="24"/>
                      <w:szCs w:val="24"/>
                    </w:rPr>
                    <w:t>Гл</w:t>
                  </w:r>
                  <w:r w:rsidR="00937ADC">
                    <w:rPr>
                      <w:rFonts w:ascii="Arial" w:hAnsi="Arial" w:cs="Arial"/>
                      <w:sz w:val="24"/>
                      <w:szCs w:val="24"/>
                    </w:rPr>
                    <w:t xml:space="preserve">аве </w:t>
                  </w:r>
                  <w:r w:rsidR="003165F4">
                    <w:rPr>
                      <w:rFonts w:ascii="Arial" w:hAnsi="Arial" w:cs="Arial"/>
                      <w:sz w:val="24"/>
                      <w:szCs w:val="24"/>
                    </w:rPr>
                    <w:t>Тарнопольского</w:t>
                  </w:r>
                  <w:r w:rsidR="00937ADC">
                    <w:rPr>
                      <w:rFonts w:ascii="Arial" w:hAnsi="Arial" w:cs="Arial"/>
                      <w:sz w:val="24"/>
                      <w:szCs w:val="24"/>
                    </w:rPr>
                    <w:t xml:space="preserve"> муниципального образования </w:t>
                  </w:r>
                  <w:r w:rsidR="00937ADC" w:rsidRPr="00685C58">
                    <w:rPr>
                      <w:rFonts w:ascii="Arial" w:hAnsi="Arial" w:cs="Arial"/>
                      <w:sz w:val="24"/>
                      <w:szCs w:val="24"/>
                    </w:rPr>
                    <w:t>_</w:t>
                  </w:r>
                  <w:r w:rsidRPr="00685C58">
                    <w:rPr>
                      <w:rFonts w:ascii="Arial" w:hAnsi="Arial" w:cs="Arial"/>
                      <w:sz w:val="24"/>
                      <w:szCs w:val="24"/>
                    </w:rPr>
                    <w:t>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от ______________________________________,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(фамилия, имя, отчество гражданина)</w:t>
                  </w:r>
                </w:p>
                <w:p w:rsidR="00A71D05" w:rsidRPr="00685C58" w:rsidRDefault="00A71D05" w:rsidP="00685C58">
                  <w:pPr>
                    <w:pStyle w:val="a7"/>
                    <w:rPr>
                      <w:rFonts w:ascii="Arial" w:hAnsi="Arial" w:cs="Arial"/>
                      <w:sz w:val="24"/>
                      <w:szCs w:val="24"/>
                    </w:rPr>
                  </w:pPr>
                  <w:proofErr w:type="gramStart"/>
                  <w:r w:rsidRPr="00685C58">
                    <w:rPr>
                      <w:rFonts w:ascii="Arial" w:hAnsi="Arial" w:cs="Arial"/>
                      <w:sz w:val="24"/>
                      <w:szCs w:val="24"/>
                    </w:rPr>
                    <w:t>проживающего</w:t>
                  </w:r>
                  <w:proofErr w:type="gramEnd"/>
                  <w:r w:rsidRPr="00685C58">
                    <w:rPr>
                      <w:rFonts w:ascii="Arial" w:hAnsi="Arial" w:cs="Arial"/>
                      <w:sz w:val="24"/>
                      <w:szCs w:val="24"/>
                    </w:rPr>
                    <w:t xml:space="preserve"> по </w:t>
                  </w:r>
                  <w:r w:rsidR="00937ADC" w:rsidRPr="00685C58">
                    <w:rPr>
                      <w:rFonts w:ascii="Arial" w:hAnsi="Arial" w:cs="Arial"/>
                      <w:sz w:val="24"/>
                      <w:szCs w:val="24"/>
                    </w:rPr>
                    <w:t>адресу: _</w:t>
                  </w:r>
                  <w:r w:rsidRPr="00685C58">
                    <w:rPr>
                      <w:rFonts w:ascii="Arial" w:hAnsi="Arial" w:cs="Arial"/>
                      <w:sz w:val="24"/>
                      <w:szCs w:val="24"/>
                    </w:rPr>
                    <w:t xml:space="preserve">_________________ ________________________________________                                     </w:t>
                  </w:r>
                </w:p>
                <w:p w:rsidR="00A71D05" w:rsidRPr="00685C58" w:rsidRDefault="00A71D05" w:rsidP="00685C58">
                  <w:pPr>
                    <w:pStyle w:val="a7"/>
                    <w:rPr>
                      <w:rFonts w:ascii="Arial" w:hAnsi="Arial" w:cs="Arial"/>
                      <w:sz w:val="24"/>
                      <w:szCs w:val="24"/>
                    </w:rPr>
                  </w:pPr>
                  <w:r w:rsidRPr="00685C58">
                    <w:rPr>
                      <w:rFonts w:ascii="Arial" w:hAnsi="Arial" w:cs="Arial"/>
                      <w:sz w:val="24"/>
                      <w:szCs w:val="24"/>
                    </w:rPr>
                    <w:t>_________________________________________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Контактные телефоны: ____________________</w:t>
                  </w:r>
                </w:p>
                <w:p w:rsidR="00A71D05" w:rsidRPr="00685C58" w:rsidRDefault="00A71D05" w:rsidP="00685C58">
                  <w:pPr>
                    <w:pStyle w:val="a7"/>
                    <w:rPr>
                      <w:rFonts w:ascii="Arial" w:hAnsi="Arial" w:cs="Arial"/>
                      <w:sz w:val="24"/>
                      <w:szCs w:val="24"/>
                    </w:rPr>
                  </w:pPr>
                </w:p>
              </w:tc>
            </w:tr>
          </w:tbl>
          <w:p w:rsidR="00A71D05" w:rsidRPr="00685C58" w:rsidRDefault="00A71D05" w:rsidP="00685C58">
            <w:pPr>
              <w:pStyle w:val="a7"/>
              <w:rPr>
                <w:rFonts w:ascii="Arial" w:hAnsi="Arial" w:cs="Arial"/>
                <w:sz w:val="24"/>
                <w:szCs w:val="24"/>
              </w:rPr>
            </w:pPr>
          </w:p>
        </w:tc>
      </w:tr>
    </w:tbl>
    <w:p w:rsidR="00A71D05" w:rsidRPr="00685C58" w:rsidRDefault="00A71D05" w:rsidP="00685C58">
      <w:pPr>
        <w:pStyle w:val="a7"/>
        <w:rPr>
          <w:rFonts w:ascii="Arial" w:hAnsi="Arial" w:cs="Arial"/>
          <w:sz w:val="24"/>
          <w:szCs w:val="24"/>
        </w:rPr>
      </w:pPr>
    </w:p>
    <w:p w:rsidR="00A71D05" w:rsidRPr="00685C58" w:rsidRDefault="00A71D05" w:rsidP="00F17E02">
      <w:pPr>
        <w:pStyle w:val="a7"/>
        <w:jc w:val="center"/>
        <w:rPr>
          <w:rFonts w:ascii="Arial" w:hAnsi="Arial" w:cs="Arial"/>
          <w:sz w:val="24"/>
          <w:szCs w:val="24"/>
        </w:rPr>
      </w:pPr>
      <w:r w:rsidRPr="00685C58">
        <w:rPr>
          <w:rFonts w:ascii="Arial" w:hAnsi="Arial" w:cs="Arial"/>
          <w:b/>
          <w:sz w:val="24"/>
          <w:szCs w:val="24"/>
        </w:rPr>
        <w:t>Заявление</w:t>
      </w:r>
    </w:p>
    <w:p w:rsidR="00A71D05" w:rsidRPr="00685C58" w:rsidRDefault="00A71D05" w:rsidP="00F17E02">
      <w:pPr>
        <w:pStyle w:val="a7"/>
        <w:jc w:val="center"/>
        <w:rPr>
          <w:rFonts w:ascii="Arial" w:hAnsi="Arial" w:cs="Arial"/>
          <w:sz w:val="24"/>
          <w:szCs w:val="24"/>
        </w:rPr>
      </w:pPr>
    </w:p>
    <w:p w:rsidR="00A71D05" w:rsidRPr="00685C58" w:rsidRDefault="00A71D05" w:rsidP="00685C58">
      <w:pPr>
        <w:pStyle w:val="a7"/>
        <w:rPr>
          <w:rFonts w:ascii="Arial" w:hAnsi="Arial" w:cs="Arial"/>
          <w:sz w:val="24"/>
          <w:szCs w:val="24"/>
        </w:rPr>
      </w:pPr>
    </w:p>
    <w:p w:rsidR="00A71D05" w:rsidRPr="00685C58" w:rsidRDefault="00A71D05" w:rsidP="00685C58">
      <w:pPr>
        <w:pStyle w:val="a7"/>
        <w:rPr>
          <w:rFonts w:ascii="Arial" w:hAnsi="Arial" w:cs="Arial"/>
          <w:sz w:val="24"/>
          <w:szCs w:val="24"/>
        </w:rPr>
      </w:pPr>
      <w:r w:rsidRPr="00685C58">
        <w:rPr>
          <w:rFonts w:ascii="Arial" w:hAnsi="Arial" w:cs="Arial"/>
          <w:sz w:val="24"/>
          <w:szCs w:val="24"/>
        </w:rPr>
        <w:lastRenderedPageBreak/>
        <w:t xml:space="preserve">Прошу предоставить земельный участок из земель сельскохозяйственного назначения </w:t>
      </w:r>
      <w:proofErr w:type="gramStart"/>
      <w:r w:rsidRPr="00685C58">
        <w:rPr>
          <w:rFonts w:ascii="Arial" w:hAnsi="Arial" w:cs="Arial"/>
          <w:sz w:val="24"/>
          <w:szCs w:val="24"/>
        </w:rPr>
        <w:t>для</w:t>
      </w:r>
      <w:proofErr w:type="gramEnd"/>
      <w:r w:rsidRPr="00685C58">
        <w:rPr>
          <w:rFonts w:ascii="Arial" w:hAnsi="Arial" w:cs="Arial"/>
          <w:sz w:val="24"/>
          <w:szCs w:val="24"/>
        </w:rPr>
        <w:t xml:space="preserve"> ________________________________________________________________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                        (создание, осуществление деятельности фермерского хозяйства, его расширение)</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в аренду </w:t>
      </w:r>
      <w:proofErr w:type="gramStart"/>
      <w:r w:rsidRPr="00685C58">
        <w:rPr>
          <w:rFonts w:ascii="Arial" w:hAnsi="Arial" w:cs="Arial"/>
          <w:sz w:val="24"/>
          <w:szCs w:val="24"/>
        </w:rPr>
        <w:t>на</w:t>
      </w:r>
      <w:proofErr w:type="gramEnd"/>
      <w:r w:rsidRPr="00685C58">
        <w:rPr>
          <w:rFonts w:ascii="Arial" w:hAnsi="Arial" w:cs="Arial"/>
          <w:sz w:val="24"/>
          <w:szCs w:val="24"/>
        </w:rPr>
        <w:t xml:space="preserve"> 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                               (указать срок аренды) </w:t>
      </w:r>
    </w:p>
    <w:p w:rsidR="00A71D05" w:rsidRPr="00685C58" w:rsidRDefault="00A71D05" w:rsidP="00685C58">
      <w:pPr>
        <w:pStyle w:val="a7"/>
        <w:rPr>
          <w:rFonts w:ascii="Arial" w:hAnsi="Arial" w:cs="Arial"/>
          <w:sz w:val="24"/>
          <w:szCs w:val="24"/>
        </w:rPr>
      </w:pPr>
      <w:r w:rsidRPr="00685C58">
        <w:rPr>
          <w:rFonts w:ascii="Arial" w:hAnsi="Arial" w:cs="Arial"/>
          <w:sz w:val="24"/>
          <w:szCs w:val="24"/>
        </w:rPr>
        <w:t>в собственность ________________________________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                                     (указать за плату или бесплатно) </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Сведения на запрашиваемый земельный участок: </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Площадь _______ </w:t>
      </w:r>
      <w:proofErr w:type="gramStart"/>
      <w:r w:rsidRPr="00685C58">
        <w:rPr>
          <w:rFonts w:ascii="Arial" w:hAnsi="Arial" w:cs="Arial"/>
          <w:sz w:val="24"/>
          <w:szCs w:val="24"/>
        </w:rPr>
        <w:t>га</w:t>
      </w:r>
      <w:proofErr w:type="gramEnd"/>
      <w:r w:rsidRPr="00685C58">
        <w:rPr>
          <w:rFonts w:ascii="Arial" w:hAnsi="Arial" w:cs="Arial"/>
          <w:sz w:val="24"/>
          <w:szCs w:val="24"/>
        </w:rPr>
        <w:t>.</w:t>
      </w:r>
    </w:p>
    <w:p w:rsidR="00A71D05" w:rsidRPr="00685C58" w:rsidRDefault="00A71D05" w:rsidP="00685C58">
      <w:pPr>
        <w:pStyle w:val="a7"/>
        <w:rPr>
          <w:rFonts w:ascii="Arial" w:hAnsi="Arial" w:cs="Arial"/>
          <w:sz w:val="24"/>
          <w:szCs w:val="24"/>
        </w:rPr>
      </w:pPr>
      <w:r w:rsidRPr="00685C58">
        <w:rPr>
          <w:rFonts w:ascii="Arial" w:hAnsi="Arial" w:cs="Arial"/>
          <w:sz w:val="24"/>
          <w:szCs w:val="24"/>
        </w:rPr>
        <w:t>Предполагаемое местоположение_________________________________________________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_____________________________________________________________________________</w:t>
      </w:r>
    </w:p>
    <w:p w:rsidR="00A71D05" w:rsidRPr="00685C58" w:rsidRDefault="00A71D05" w:rsidP="00685C58">
      <w:pPr>
        <w:pStyle w:val="a7"/>
        <w:rPr>
          <w:rFonts w:ascii="Arial" w:hAnsi="Arial" w:cs="Arial"/>
          <w:b/>
          <w:sz w:val="24"/>
          <w:szCs w:val="24"/>
        </w:rPr>
      </w:pPr>
      <w:r w:rsidRPr="00685C58">
        <w:rPr>
          <w:rFonts w:ascii="Arial" w:hAnsi="Arial" w:cs="Arial"/>
          <w:sz w:val="24"/>
          <w:szCs w:val="24"/>
        </w:rPr>
        <w:t xml:space="preserve">Сведения о крестьянском (фермерском) хозяйстве: </w:t>
      </w:r>
    </w:p>
    <w:p w:rsidR="00A71D05" w:rsidRPr="00685C58" w:rsidRDefault="00A71D05" w:rsidP="00685C58">
      <w:pPr>
        <w:pStyle w:val="a7"/>
        <w:rPr>
          <w:rFonts w:ascii="Arial" w:hAnsi="Arial" w:cs="Arial"/>
          <w:b/>
          <w:sz w:val="24"/>
          <w:szCs w:val="24"/>
        </w:rPr>
      </w:pPr>
      <w:r w:rsidRPr="00685C58">
        <w:rPr>
          <w:rFonts w:ascii="Arial" w:hAnsi="Arial" w:cs="Arial"/>
          <w:sz w:val="24"/>
          <w:szCs w:val="24"/>
        </w:rPr>
        <w:t>Число членов фермерского хозяйства __________чел.</w:t>
      </w:r>
    </w:p>
    <w:p w:rsidR="00A71D05" w:rsidRPr="00685C58" w:rsidRDefault="00A71D05" w:rsidP="00685C58">
      <w:pPr>
        <w:pStyle w:val="a7"/>
        <w:rPr>
          <w:rFonts w:ascii="Arial" w:hAnsi="Arial" w:cs="Arial"/>
          <w:sz w:val="24"/>
          <w:szCs w:val="24"/>
        </w:rPr>
      </w:pPr>
      <w:r w:rsidRPr="00685C58">
        <w:rPr>
          <w:rFonts w:ascii="Arial" w:hAnsi="Arial" w:cs="Arial"/>
          <w:sz w:val="24"/>
          <w:szCs w:val="24"/>
        </w:rPr>
        <w:t>Виды деятельности фермерского хозяйства________________________________________</w:t>
      </w:r>
    </w:p>
    <w:p w:rsidR="00A71D05" w:rsidRPr="00685C58" w:rsidRDefault="00A71D05" w:rsidP="00685C58">
      <w:pPr>
        <w:pStyle w:val="a7"/>
        <w:rPr>
          <w:rFonts w:ascii="Arial" w:hAnsi="Arial" w:cs="Arial"/>
          <w:sz w:val="24"/>
          <w:szCs w:val="24"/>
        </w:rPr>
      </w:pPr>
      <w:r w:rsidRPr="00685C58">
        <w:rPr>
          <w:rFonts w:ascii="Arial" w:hAnsi="Arial" w:cs="Arial"/>
          <w:sz w:val="24"/>
          <w:szCs w:val="24"/>
        </w:rPr>
        <w:t>_____________________________________________________________________________</w:t>
      </w:r>
    </w:p>
    <w:p w:rsidR="00A71D05" w:rsidRPr="00685C58" w:rsidRDefault="00A71D05" w:rsidP="00685C58">
      <w:pPr>
        <w:pStyle w:val="a7"/>
        <w:rPr>
          <w:rFonts w:ascii="Arial" w:hAnsi="Arial" w:cs="Arial"/>
          <w:sz w:val="24"/>
          <w:szCs w:val="24"/>
        </w:rPr>
      </w:pP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Решение прошу направить по почте на почтовый адрес </w:t>
      </w:r>
      <w:r w:rsidRPr="00685C58">
        <w:rPr>
          <w:rFonts w:ascii="Arial" w:hAnsi="Arial" w:cs="Arial"/>
          <w:i/>
          <w:sz w:val="24"/>
          <w:szCs w:val="24"/>
        </w:rPr>
        <w:t>(если заявитель желает лично забрать документы необходимо прописать: «не отправлять»)</w:t>
      </w:r>
      <w:r w:rsidRPr="00685C58">
        <w:rPr>
          <w:rFonts w:ascii="Arial" w:hAnsi="Arial" w:cs="Arial"/>
          <w:sz w:val="24"/>
          <w:szCs w:val="24"/>
        </w:rPr>
        <w:t>: _____________________________________________________________________________</w:t>
      </w:r>
    </w:p>
    <w:p w:rsidR="00A71D05" w:rsidRPr="00685C58" w:rsidRDefault="00A71D05" w:rsidP="00685C58">
      <w:pPr>
        <w:pStyle w:val="a7"/>
        <w:rPr>
          <w:rFonts w:ascii="Arial" w:hAnsi="Arial" w:cs="Arial"/>
          <w:sz w:val="24"/>
          <w:szCs w:val="24"/>
        </w:rPr>
      </w:pPr>
      <w:proofErr w:type="gramStart"/>
      <w:r w:rsidRPr="00685C58">
        <w:rPr>
          <w:rFonts w:ascii="Arial" w:hAnsi="Arial" w:cs="Arial"/>
          <w:sz w:val="24"/>
          <w:szCs w:val="24"/>
        </w:rPr>
        <w:t xml:space="preserve">В соответствии с Федеральным законом от 27 июля 2006 года № 152-ФЗ «О персональных данных» даю согласие на обработку (сбор, </w:t>
      </w:r>
      <w:r w:rsidR="00937ADC" w:rsidRPr="00685C58">
        <w:rPr>
          <w:rFonts w:ascii="Arial" w:hAnsi="Arial" w:cs="Arial"/>
          <w:sz w:val="24"/>
          <w:szCs w:val="24"/>
        </w:rPr>
        <w:t>систематизацию, накопление</w:t>
      </w:r>
      <w:r w:rsidRPr="00685C58">
        <w:rPr>
          <w:rFonts w:ascii="Arial" w:hAnsi="Arial" w:cs="Arial"/>
          <w:sz w:val="24"/>
          <w:szCs w:val="24"/>
        </w:rPr>
        <w:t>,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информации.</w:t>
      </w:r>
      <w:proofErr w:type="gramEnd"/>
    </w:p>
    <w:p w:rsidR="00A71D05" w:rsidRPr="00685C58" w:rsidRDefault="00A71D05" w:rsidP="00685C58">
      <w:pPr>
        <w:pStyle w:val="a7"/>
        <w:rPr>
          <w:rFonts w:ascii="Arial" w:hAnsi="Arial" w:cs="Arial"/>
          <w:sz w:val="24"/>
          <w:szCs w:val="24"/>
        </w:rPr>
      </w:pPr>
      <w:r w:rsidRPr="00685C58">
        <w:rPr>
          <w:rFonts w:ascii="Arial" w:hAnsi="Arial" w:cs="Arial"/>
          <w:sz w:val="24"/>
          <w:szCs w:val="24"/>
        </w:rPr>
        <w:tab/>
      </w:r>
      <w:r w:rsidRPr="00685C58">
        <w:rPr>
          <w:rFonts w:ascii="Arial" w:hAnsi="Arial" w:cs="Arial"/>
          <w:sz w:val="24"/>
          <w:szCs w:val="24"/>
        </w:rPr>
        <w:tab/>
        <w:t xml:space="preserve">   </w:t>
      </w:r>
    </w:p>
    <w:p w:rsidR="00A71D05" w:rsidRPr="00685C58" w:rsidRDefault="00937ADC" w:rsidP="00685C58">
      <w:pPr>
        <w:pStyle w:val="a7"/>
        <w:rPr>
          <w:rFonts w:ascii="Arial" w:hAnsi="Arial" w:cs="Arial"/>
          <w:sz w:val="24"/>
          <w:szCs w:val="24"/>
        </w:rPr>
      </w:pPr>
      <w:r w:rsidRPr="00685C58">
        <w:rPr>
          <w:rFonts w:ascii="Arial" w:hAnsi="Arial" w:cs="Arial"/>
          <w:sz w:val="24"/>
          <w:szCs w:val="24"/>
        </w:rPr>
        <w:t>Приложение: _</w:t>
      </w:r>
      <w:r w:rsidR="00A71D05" w:rsidRPr="00685C58">
        <w:rPr>
          <w:rFonts w:ascii="Arial" w:hAnsi="Arial" w:cs="Arial"/>
          <w:sz w:val="24"/>
          <w:szCs w:val="24"/>
        </w:rPr>
        <w:t xml:space="preserve">____ документов на _____ </w:t>
      </w:r>
      <w:proofErr w:type="gramStart"/>
      <w:r w:rsidR="00A71D05" w:rsidRPr="00685C58">
        <w:rPr>
          <w:rFonts w:ascii="Arial" w:hAnsi="Arial" w:cs="Arial"/>
          <w:sz w:val="24"/>
          <w:szCs w:val="24"/>
        </w:rPr>
        <w:t>л</w:t>
      </w:r>
      <w:proofErr w:type="gramEnd"/>
      <w:r w:rsidR="00A71D05" w:rsidRPr="00685C58">
        <w:rPr>
          <w:rFonts w:ascii="Arial" w:hAnsi="Arial" w:cs="Arial"/>
          <w:sz w:val="24"/>
          <w:szCs w:val="24"/>
        </w:rPr>
        <w:t>.</w:t>
      </w:r>
    </w:p>
    <w:p w:rsidR="00A71D05" w:rsidRPr="00685C58" w:rsidRDefault="00A71D05" w:rsidP="00685C58">
      <w:pPr>
        <w:pStyle w:val="a7"/>
        <w:rPr>
          <w:rFonts w:ascii="Arial" w:hAnsi="Arial" w:cs="Arial"/>
          <w:sz w:val="24"/>
          <w:szCs w:val="24"/>
        </w:rPr>
      </w:pPr>
    </w:p>
    <w:p w:rsidR="00A71D05" w:rsidRPr="00685C58" w:rsidRDefault="00A71D05" w:rsidP="00685C58">
      <w:pPr>
        <w:pStyle w:val="a7"/>
        <w:rPr>
          <w:rFonts w:ascii="Arial" w:hAnsi="Arial" w:cs="Arial"/>
          <w:sz w:val="24"/>
          <w:szCs w:val="24"/>
        </w:rPr>
      </w:pPr>
      <w:r w:rsidRPr="00685C58">
        <w:rPr>
          <w:rFonts w:ascii="Arial" w:hAnsi="Arial" w:cs="Arial"/>
          <w:sz w:val="24"/>
          <w:szCs w:val="24"/>
        </w:rPr>
        <w:tab/>
      </w:r>
      <w:r w:rsidRPr="00685C58">
        <w:rPr>
          <w:rFonts w:ascii="Arial" w:hAnsi="Arial" w:cs="Arial"/>
          <w:sz w:val="24"/>
          <w:szCs w:val="24"/>
        </w:rPr>
        <w:tab/>
      </w:r>
      <w:r w:rsidRPr="00685C58">
        <w:rPr>
          <w:rFonts w:ascii="Arial" w:hAnsi="Arial" w:cs="Arial"/>
          <w:sz w:val="24"/>
          <w:szCs w:val="24"/>
        </w:rPr>
        <w:tab/>
      </w:r>
      <w:r w:rsidRPr="00685C58">
        <w:rPr>
          <w:rFonts w:ascii="Arial" w:hAnsi="Arial" w:cs="Arial"/>
          <w:sz w:val="24"/>
          <w:szCs w:val="24"/>
        </w:rPr>
        <w:tab/>
      </w:r>
      <w:r w:rsidRPr="00685C58">
        <w:rPr>
          <w:rFonts w:ascii="Arial" w:hAnsi="Arial" w:cs="Arial"/>
          <w:sz w:val="24"/>
          <w:szCs w:val="24"/>
        </w:rPr>
        <w:tab/>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Подпись заявителя или его </w:t>
      </w:r>
      <w:r w:rsidR="00937ADC" w:rsidRPr="00685C58">
        <w:rPr>
          <w:rFonts w:ascii="Arial" w:hAnsi="Arial" w:cs="Arial"/>
          <w:sz w:val="24"/>
          <w:szCs w:val="24"/>
        </w:rPr>
        <w:t>представителя: _</w:t>
      </w:r>
      <w:r w:rsidRPr="00685C58">
        <w:rPr>
          <w:rFonts w:ascii="Arial" w:hAnsi="Arial" w:cs="Arial"/>
          <w:sz w:val="24"/>
          <w:szCs w:val="24"/>
        </w:rPr>
        <w:t>______________________</w:t>
      </w:r>
    </w:p>
    <w:p w:rsidR="00A71D05" w:rsidRPr="00685C58" w:rsidRDefault="00A71D05" w:rsidP="00685C58">
      <w:pPr>
        <w:pStyle w:val="a7"/>
        <w:rPr>
          <w:rFonts w:ascii="Arial" w:hAnsi="Arial" w:cs="Arial"/>
          <w:sz w:val="24"/>
          <w:szCs w:val="24"/>
        </w:rPr>
      </w:pPr>
    </w:p>
    <w:p w:rsidR="00A71D05" w:rsidRDefault="00A71D05" w:rsidP="00685C58">
      <w:pPr>
        <w:pStyle w:val="a7"/>
        <w:rPr>
          <w:rFonts w:ascii="Arial" w:hAnsi="Arial" w:cs="Arial"/>
          <w:sz w:val="24"/>
          <w:szCs w:val="24"/>
        </w:rPr>
      </w:pPr>
      <w:r w:rsidRPr="00685C58">
        <w:rPr>
          <w:rFonts w:ascii="Arial" w:hAnsi="Arial" w:cs="Arial"/>
          <w:sz w:val="24"/>
          <w:szCs w:val="24"/>
        </w:rPr>
        <w:t>«____»______________________20___г.</w:t>
      </w: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F17E02" w:rsidRDefault="00F17E02" w:rsidP="00685C58">
      <w:pPr>
        <w:pStyle w:val="a7"/>
        <w:rPr>
          <w:rFonts w:ascii="Arial" w:hAnsi="Arial" w:cs="Arial"/>
          <w:sz w:val="24"/>
          <w:szCs w:val="24"/>
        </w:rPr>
      </w:pP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lastRenderedPageBreak/>
        <w:t xml:space="preserve">Приложение № 2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 xml:space="preserve">к административному регламенту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 xml:space="preserve">предоставления муниципальной услуги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 xml:space="preserve">«Приобретение земельных участков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 xml:space="preserve">из земель сельскохозяйственного назначения,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 xml:space="preserve">находящихся в государственной или муниципальной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 xml:space="preserve">собственности, для создания фермерского хозяйства </w:t>
      </w:r>
    </w:p>
    <w:p w:rsidR="00A71D05" w:rsidRPr="00685C58" w:rsidRDefault="00A71D05" w:rsidP="00F17E02">
      <w:pPr>
        <w:pStyle w:val="a7"/>
        <w:jc w:val="right"/>
        <w:rPr>
          <w:rFonts w:ascii="Arial" w:hAnsi="Arial" w:cs="Arial"/>
          <w:sz w:val="24"/>
          <w:szCs w:val="24"/>
        </w:rPr>
      </w:pPr>
      <w:r w:rsidRPr="00685C58">
        <w:rPr>
          <w:rFonts w:ascii="Arial" w:hAnsi="Arial" w:cs="Arial"/>
          <w:sz w:val="24"/>
          <w:szCs w:val="24"/>
        </w:rPr>
        <w:t>и осуществления его деятельности»</w:t>
      </w:r>
    </w:p>
    <w:p w:rsidR="00A71D05" w:rsidRPr="00685C58" w:rsidRDefault="00A71D05" w:rsidP="00685C58">
      <w:pPr>
        <w:pStyle w:val="a7"/>
        <w:rPr>
          <w:rFonts w:ascii="Arial" w:hAnsi="Arial" w:cs="Arial"/>
          <w:sz w:val="24"/>
          <w:szCs w:val="24"/>
        </w:rPr>
      </w:pPr>
      <w:r w:rsidRPr="00685C58">
        <w:rPr>
          <w:rFonts w:ascii="Arial" w:hAnsi="Arial" w:cs="Arial"/>
          <w:sz w:val="24"/>
          <w:szCs w:val="24"/>
        </w:rPr>
        <w:t xml:space="preserve"> </w:t>
      </w:r>
    </w:p>
    <w:p w:rsidR="00A71D05" w:rsidRPr="00685C58" w:rsidRDefault="00A71D05" w:rsidP="00685C58">
      <w:pPr>
        <w:pStyle w:val="a7"/>
        <w:rPr>
          <w:rFonts w:ascii="Arial" w:hAnsi="Arial" w:cs="Arial"/>
          <w:sz w:val="24"/>
          <w:szCs w:val="24"/>
        </w:rPr>
      </w:pPr>
    </w:p>
    <w:p w:rsidR="00A71D05" w:rsidRPr="00685C58" w:rsidRDefault="00A71D05" w:rsidP="00F17E02">
      <w:pPr>
        <w:pStyle w:val="a7"/>
        <w:jc w:val="center"/>
        <w:rPr>
          <w:rFonts w:ascii="Arial" w:hAnsi="Arial" w:cs="Arial"/>
          <w:b/>
          <w:sz w:val="24"/>
          <w:szCs w:val="24"/>
        </w:rPr>
      </w:pPr>
      <w:r w:rsidRPr="00685C58">
        <w:rPr>
          <w:rFonts w:ascii="Arial" w:hAnsi="Arial" w:cs="Arial"/>
          <w:b/>
          <w:sz w:val="24"/>
          <w:szCs w:val="24"/>
        </w:rPr>
        <w:t>Блок-схема</w:t>
      </w:r>
    </w:p>
    <w:p w:rsidR="00A71D05" w:rsidRPr="00685C58" w:rsidRDefault="00937ADC" w:rsidP="00F17E02">
      <w:pPr>
        <w:pStyle w:val="a7"/>
        <w:jc w:val="center"/>
        <w:rPr>
          <w:rFonts w:ascii="Arial" w:hAnsi="Arial" w:cs="Arial"/>
          <w:b/>
          <w:sz w:val="24"/>
          <w:szCs w:val="24"/>
        </w:rPr>
      </w:pPr>
      <w:r w:rsidRPr="00685C58">
        <w:rPr>
          <w:rFonts w:ascii="Arial" w:hAnsi="Arial" w:cs="Arial"/>
          <w:b/>
          <w:sz w:val="24"/>
          <w:szCs w:val="24"/>
        </w:rPr>
        <w:t>предоставления муниципальной</w:t>
      </w:r>
      <w:r w:rsidR="00A71D05" w:rsidRPr="00685C58">
        <w:rPr>
          <w:rFonts w:ascii="Arial" w:hAnsi="Arial" w:cs="Arial"/>
          <w:b/>
          <w:sz w:val="24"/>
          <w:szCs w:val="24"/>
        </w:rPr>
        <w:t xml:space="preserve"> услуги</w:t>
      </w:r>
    </w:p>
    <w:p w:rsidR="00A71D05" w:rsidRPr="00685C58" w:rsidRDefault="00A71D05" w:rsidP="00F17E02">
      <w:pPr>
        <w:pStyle w:val="a7"/>
        <w:jc w:val="center"/>
        <w:rPr>
          <w:rFonts w:ascii="Arial" w:hAnsi="Arial" w:cs="Arial"/>
          <w:b/>
          <w:sz w:val="24"/>
          <w:szCs w:val="24"/>
        </w:rPr>
      </w:pPr>
      <w:r w:rsidRPr="00685C58">
        <w:rPr>
          <w:rFonts w:ascii="Arial" w:hAnsi="Arial" w:cs="Arial"/>
          <w:b/>
          <w:sz w:val="24"/>
          <w:szCs w:val="24"/>
        </w:rPr>
        <w:t>«Приобретение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w:t>
      </w:r>
    </w:p>
    <w:p w:rsidR="00A71D05" w:rsidRPr="00685C58" w:rsidRDefault="007E71FE" w:rsidP="00685C58">
      <w:pPr>
        <w:pStyle w:val="a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8512" behindDoc="0" locked="0" layoutInCell="1" allowOverlap="1">
                <wp:simplePos x="0" y="0"/>
                <wp:positionH relativeFrom="column">
                  <wp:posOffset>518795</wp:posOffset>
                </wp:positionH>
                <wp:positionV relativeFrom="paragraph">
                  <wp:posOffset>144145</wp:posOffset>
                </wp:positionV>
                <wp:extent cx="4962525" cy="286385"/>
                <wp:effectExtent l="8255" t="5080" r="10795" b="133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86385"/>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rPr>
                                <w:iCs/>
                              </w:rPr>
                              <w:t>Приём заявления с документами,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40.85pt;margin-top:11.35pt;width:390.75pt;height:2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">
                <v:textbox>
                  <w:txbxContent>
                    <w:p w:rsidR="00A71D05" w:rsidRDefault="00A71D05" w:rsidP="00A71D05">
                      <w:pPr>
                        <w:jc w:val="center"/>
                      </w:pPr>
                      <w:r>
                        <w:rPr>
                          <w:iCs/>
                        </w:rPr>
                        <w:t>Приём заявления с документами, регистрация заявления</w:t>
                      </w:r>
                    </w:p>
                  </w:txbxContent>
                </v:textbox>
              </v:rect>
            </w:pict>
          </mc:Fallback>
        </mc:AlternateContent>
      </w:r>
    </w:p>
    <w:p w:rsidR="00A71D05" w:rsidRPr="00685C58" w:rsidRDefault="00A71D05" w:rsidP="00685C58">
      <w:pPr>
        <w:pStyle w:val="a7"/>
        <w:rPr>
          <w:rFonts w:ascii="Arial" w:hAnsi="Arial" w:cs="Arial"/>
          <w:sz w:val="24"/>
          <w:szCs w:val="24"/>
        </w:rPr>
      </w:pPr>
    </w:p>
    <w:p w:rsidR="00A71D05" w:rsidRPr="00685C58" w:rsidRDefault="007E71FE" w:rsidP="00685C58">
      <w:pPr>
        <w:pStyle w:val="a7"/>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49536" behindDoc="0" locked="0" layoutInCell="1" allowOverlap="1">
                <wp:simplePos x="0" y="0"/>
                <wp:positionH relativeFrom="column">
                  <wp:posOffset>3042920</wp:posOffset>
                </wp:positionH>
                <wp:positionV relativeFrom="paragraph">
                  <wp:posOffset>80010</wp:posOffset>
                </wp:positionV>
                <wp:extent cx="0" cy="214630"/>
                <wp:effectExtent l="55880" t="5715" r="58420" b="1778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987F92" id="_x0000_t32" coordsize="21600,21600" o:spt="32" o:oned="t" path="m,l21600,21600e" filled="f">
                <v:path arrowok="t" fillok="f" o:connecttype="none"/>
                <o:lock v:ext="edit" shapetype="t"/>
              </v:shapetype>
              <v:shape id="AutoShape 6" o:spid="_x0000_s1026" type="#_x0000_t32" style="position:absolute;margin-left:239.6pt;margin-top:6.3pt;width:0;height:1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">
                <v:stroke endarrow="block"/>
              </v:shape>
            </w:pict>
          </mc:Fallback>
        </mc:AlternateContent>
      </w:r>
      <w:r w:rsidR="00A71D05" w:rsidRPr="00685C58">
        <w:rPr>
          <w:rFonts w:ascii="Arial" w:hAnsi="Arial" w:cs="Arial"/>
          <w:sz w:val="24"/>
          <w:szCs w:val="24"/>
        </w:rPr>
        <w:t xml:space="preserve">                  </w:t>
      </w:r>
    </w:p>
    <w:p w:rsidR="00A71D05" w:rsidRPr="00685C58" w:rsidRDefault="007E71FE" w:rsidP="00685C58">
      <w:pPr>
        <w:pStyle w:val="a7"/>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0560" behindDoc="0" locked="0" layoutInCell="1" allowOverlap="1">
                <wp:simplePos x="0" y="0"/>
                <wp:positionH relativeFrom="column">
                  <wp:posOffset>518795</wp:posOffset>
                </wp:positionH>
                <wp:positionV relativeFrom="paragraph">
                  <wp:posOffset>90170</wp:posOffset>
                </wp:positionV>
                <wp:extent cx="5010150" cy="450215"/>
                <wp:effectExtent l="8255" t="10160" r="10795" b="63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50215"/>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t>Рассмотрение заявления, проверка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27" style="position:absolute;margin-left:40.85pt;margin-top:7.1pt;width:394.5pt;height:35.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">
                <v:textbox>
                  <w:txbxContent>
                    <w:p w:rsidR="00A71D05" w:rsidRDefault="00A71D05" w:rsidP="00A71D05">
                      <w:pPr>
                        <w:jc w:val="center"/>
                      </w:pPr>
                      <w:r>
                        <w:t>Рассмотрение заявления, проверка представленных документов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4385310</wp:posOffset>
                </wp:positionH>
                <wp:positionV relativeFrom="paragraph">
                  <wp:posOffset>527685</wp:posOffset>
                </wp:positionV>
                <wp:extent cx="635" cy="368935"/>
                <wp:effectExtent l="55245" t="9525" r="58420" b="2159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86CDAA" id="AutoShape 9" o:spid="_x0000_s1026" type="#_x0000_t32" style="position:absolute;margin-left:345.3pt;margin-top:41.55pt;width:.05pt;height:29.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suNQIAAF8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2608" behindDoc="0" locked="0" layoutInCell="1" allowOverlap="1">
                <wp:simplePos x="0" y="0"/>
                <wp:positionH relativeFrom="column">
                  <wp:posOffset>1280795</wp:posOffset>
                </wp:positionH>
                <wp:positionV relativeFrom="paragraph">
                  <wp:posOffset>527685</wp:posOffset>
                </wp:positionV>
                <wp:extent cx="0" cy="305435"/>
                <wp:effectExtent l="55880" t="9525" r="58420" b="1841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2C19A2" id="AutoShape 10" o:spid="_x0000_s1026" type="#_x0000_t32" style="position:absolute;margin-left:100.85pt;margin-top:41.55pt;width:0;height:2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d4MwIAAF4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">
                <v:stroke endarrow="block"/>
              </v:shape>
            </w:pict>
          </mc:Fallback>
        </mc:AlternateContent>
      </w: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7E71FE" w:rsidP="00685C58">
      <w:pPr>
        <w:pStyle w:val="a7"/>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simplePos x="0" y="0"/>
                <wp:positionH relativeFrom="column">
                  <wp:posOffset>2208530</wp:posOffset>
                </wp:positionH>
                <wp:positionV relativeFrom="paragraph">
                  <wp:posOffset>135890</wp:posOffset>
                </wp:positionV>
                <wp:extent cx="3903980" cy="819150"/>
                <wp:effectExtent l="12065" t="13335" r="8255" b="57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980" cy="819150"/>
                        </a:xfrm>
                        <a:prstGeom prst="rect">
                          <a:avLst/>
                        </a:prstGeom>
                        <a:solidFill>
                          <a:srgbClr val="FFFFFF"/>
                        </a:solidFill>
                        <a:ln w="9525">
                          <a:solidFill>
                            <a:srgbClr val="000000"/>
                          </a:solidFill>
                          <a:miter lim="800000"/>
                          <a:headEnd/>
                          <a:tailEnd/>
                        </a:ln>
                      </wps:spPr>
                      <wps:txbx>
                        <w:txbxContent>
                          <w:p w:rsidR="00A71D05" w:rsidRDefault="00A71D05" w:rsidP="00A71D05">
                            <w:pPr>
                              <w:pStyle w:val="u"/>
                              <w:tabs>
                                <w:tab w:val="num" w:pos="1134"/>
                              </w:tabs>
                              <w:spacing w:before="0" w:beforeAutospacing="0" w:after="0" w:afterAutospacing="0"/>
                              <w:ind w:firstLine="567"/>
                              <w:jc w:val="center"/>
                            </w:pPr>
                            <w:r>
                              <w:t>Направление обращения в администрацию сельского поселения об утверждении и выдаче схемы расположения земельного участка на кадастровом плане или кадастровой карте соответствующей территории</w:t>
                            </w:r>
                          </w:p>
                          <w:p w:rsidR="00A71D05" w:rsidRDefault="00A71D05" w:rsidP="00A71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8" style="position:absolute;margin-left:173.9pt;margin-top:10.7pt;width:307.4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">
                <v:textbox>
                  <w:txbxContent>
                    <w:p w:rsidR="00A71D05" w:rsidRDefault="00A71D05" w:rsidP="00A71D05">
                      <w:pPr>
                        <w:pStyle w:val="u"/>
                        <w:tabs>
                          <w:tab w:val="num" w:pos="1134"/>
                        </w:tabs>
                        <w:spacing w:before="0" w:beforeAutospacing="0" w:after="0" w:afterAutospacing="0"/>
                        <w:ind w:firstLine="567"/>
                        <w:jc w:val="center"/>
                      </w:pPr>
                      <w:r>
                        <w:t>Направление обращения в администрацию сельского поселения об утверждении и выдаче схемы расположения земельного участка на кадастровом плане или кадастровой карте соответствующей территории</w:t>
                      </w:r>
                    </w:p>
                    <w:p w:rsidR="00A71D05" w:rsidRDefault="00A71D05" w:rsidP="00A71D05"/>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72390</wp:posOffset>
                </wp:positionV>
                <wp:extent cx="1971675" cy="529590"/>
                <wp:effectExtent l="5080" t="6985" r="13970"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29590"/>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9" style="position:absolute;margin-left:-5.15pt;margin-top:5.7pt;width:155.25pt;height:4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">
                <v:textbox>
                  <w:txbxContent>
                    <w:p w:rsidR="00A71D05" w:rsidRDefault="00A71D05" w:rsidP="00A71D05">
                      <w:pPr>
                        <w:jc w:val="center"/>
                      </w:pPr>
                      <w:r>
                        <w:t>Отказ в предоставлении муниципальной услуги</w:t>
                      </w:r>
                    </w:p>
                  </w:txbxContent>
                </v:textbox>
              </v:rect>
            </w:pict>
          </mc:Fallback>
        </mc:AlternateContent>
      </w:r>
      <w:r w:rsidR="00A71D05" w:rsidRPr="00685C58">
        <w:rPr>
          <w:rFonts w:ascii="Arial" w:hAnsi="Arial" w:cs="Arial"/>
          <w:sz w:val="24"/>
          <w:szCs w:val="24"/>
        </w:rPr>
        <w:t xml:space="preserve">                </w:t>
      </w:r>
    </w:p>
    <w:p w:rsidR="00A71D05" w:rsidRPr="00685C58" w:rsidRDefault="00A71D05" w:rsidP="00685C58">
      <w:pPr>
        <w:pStyle w:val="a7"/>
        <w:rPr>
          <w:rFonts w:ascii="Arial" w:hAnsi="Arial" w:cs="Arial"/>
          <w:b/>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7E71FE" w:rsidP="00685C58">
      <w:pPr>
        <w:pStyle w:val="a7"/>
        <w:rPr>
          <w:rFonts w:ascii="Arial" w:hAnsi="Arial" w:cs="Arial"/>
          <w:color w:val="000000"/>
          <w:spacing w:val="-1"/>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simplePos x="0" y="0"/>
                <wp:positionH relativeFrom="column">
                  <wp:posOffset>3180080</wp:posOffset>
                </wp:positionH>
                <wp:positionV relativeFrom="paragraph">
                  <wp:posOffset>472440</wp:posOffset>
                </wp:positionV>
                <wp:extent cx="3003550" cy="849630"/>
                <wp:effectExtent l="12065" t="12700" r="13335" b="1397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849630"/>
                        </a:xfrm>
                        <a:prstGeom prst="rect">
                          <a:avLst/>
                        </a:prstGeom>
                        <a:solidFill>
                          <a:srgbClr val="FFFFFF"/>
                        </a:solidFill>
                        <a:ln w="9525">
                          <a:solidFill>
                            <a:srgbClr val="000000"/>
                          </a:solidFill>
                          <a:miter lim="800000"/>
                          <a:headEnd/>
                          <a:tailEnd/>
                        </a:ln>
                      </wps:spPr>
                      <wps:txbx>
                        <w:txbxContent>
                          <w:p w:rsidR="00A71D05" w:rsidRDefault="00A71D05" w:rsidP="00A71D05">
                            <w:pPr>
                              <w:pStyle w:val="u"/>
                              <w:tabs>
                                <w:tab w:val="num" w:pos="1134"/>
                              </w:tabs>
                              <w:spacing w:before="0" w:beforeAutospacing="0" w:after="0" w:afterAutospacing="0"/>
                              <w:ind w:firstLine="567"/>
                              <w:jc w:val="center"/>
                            </w:pPr>
                            <w:r>
                              <w:t>Направление заявителю схемы расположения земельного участка на кадастровом плане или кадастровой карте соответствующей территории</w:t>
                            </w:r>
                          </w:p>
                          <w:p w:rsidR="00A71D05" w:rsidRDefault="00A71D05" w:rsidP="00A71D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30" style="position:absolute;margin-left:250.4pt;margin-top:37.2pt;width:236.5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">
                <v:textbox>
                  <w:txbxContent>
                    <w:p w:rsidR="00A71D05" w:rsidRDefault="00A71D05" w:rsidP="00A71D05">
                      <w:pPr>
                        <w:pStyle w:val="u"/>
                        <w:tabs>
                          <w:tab w:val="num" w:pos="1134"/>
                        </w:tabs>
                        <w:spacing w:before="0" w:beforeAutospacing="0" w:after="0" w:afterAutospacing="0"/>
                        <w:ind w:firstLine="567"/>
                        <w:jc w:val="center"/>
                      </w:pPr>
                      <w:r>
                        <w:t>Направление заявителю схемы расположения земельного участка на кадастровом плане или кадастровой карте соответствующей территории</w:t>
                      </w:r>
                    </w:p>
                    <w:p w:rsidR="00A71D05" w:rsidRDefault="00A71D05" w:rsidP="00A71D05">
                      <w:pPr>
                        <w:jc w:val="cente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simplePos x="0" y="0"/>
                <wp:positionH relativeFrom="column">
                  <wp:posOffset>4856480</wp:posOffset>
                </wp:positionH>
                <wp:positionV relativeFrom="paragraph">
                  <wp:posOffset>166370</wp:posOffset>
                </wp:positionV>
                <wp:extent cx="635" cy="295275"/>
                <wp:effectExtent l="59690" t="11430" r="53975" b="1714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806691" id="AutoShape 7" o:spid="_x0000_s1026" type="#_x0000_t32" style="position:absolute;margin-left:382.4pt;margin-top:13.1pt;width:.0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JZNAIAAF8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636270</wp:posOffset>
                </wp:positionH>
                <wp:positionV relativeFrom="paragraph">
                  <wp:posOffset>472440</wp:posOffset>
                </wp:positionV>
                <wp:extent cx="2256155" cy="849630"/>
                <wp:effectExtent l="11430" t="12700" r="8890" b="1397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849630"/>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t>Уведомление заявителя о приостановлении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31" style="position:absolute;margin-left:50.1pt;margin-top:37.2pt;width:177.65pt;height:6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">
                <v:textbox>
                  <w:txbxContent>
                    <w:p w:rsidR="00A71D05" w:rsidRDefault="00A71D05" w:rsidP="00A71D05">
                      <w:pPr>
                        <w:jc w:val="center"/>
                      </w:pPr>
                      <w:r>
                        <w:t>Уведомление заявителя о приостановлении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2670810</wp:posOffset>
                </wp:positionH>
                <wp:positionV relativeFrom="paragraph">
                  <wp:posOffset>166370</wp:posOffset>
                </wp:positionV>
                <wp:extent cx="635" cy="304800"/>
                <wp:effectExtent l="55245" t="11430" r="58420" b="1714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7C72F7" id="AutoShape 13" o:spid="_x0000_s1026" type="#_x0000_t32" style="position:absolute;margin-left:210.3pt;margin-top:13.1pt;width:.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f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1667510</wp:posOffset>
                </wp:positionV>
                <wp:extent cx="6177915" cy="978535"/>
                <wp:effectExtent l="9525" t="7620" r="13335" b="1397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978535"/>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t xml:space="preserve">Осуществление заявителем за свой счет работ, </w:t>
                            </w:r>
                          </w:p>
                          <w:p w:rsidR="00A71D05" w:rsidRDefault="00A71D05" w:rsidP="00A71D05">
                            <w:pPr>
                              <w:jc w:val="center"/>
                            </w:pPr>
                            <w:r>
                              <w:t xml:space="preserve">в </w:t>
                            </w:r>
                            <w:proofErr w:type="gramStart"/>
                            <w:r>
                              <w:t>результате</w:t>
                            </w:r>
                            <w:proofErr w:type="gramEnd"/>
                            <w:r>
                              <w:t xml:space="preserve"> которых обеспечивается подготовка документов, необходимых для государственного кадастрового учета земельного </w:t>
                            </w:r>
                            <w:r w:rsidR="00937ADC">
                              <w:t>участка;</w:t>
                            </w:r>
                            <w:r>
                              <w:t xml:space="preserve"> </w:t>
                            </w:r>
                          </w:p>
                          <w:p w:rsidR="00A71D05" w:rsidRDefault="00A71D05" w:rsidP="00A71D05">
                            <w:pPr>
                              <w:jc w:val="center"/>
                            </w:pPr>
                            <w:r>
                              <w:t xml:space="preserve">осуществление государственного кадастрового учета земельного участка; </w:t>
                            </w:r>
                          </w:p>
                          <w:p w:rsidR="00A71D05" w:rsidRDefault="00A71D05" w:rsidP="00A71D05">
                            <w:pPr>
                              <w:jc w:val="center"/>
                            </w:pPr>
                            <w:r>
                              <w:t xml:space="preserve">получение кадастрового паспорта земельного участка </w:t>
                            </w:r>
                          </w:p>
                          <w:p w:rsidR="00A71D05" w:rsidRDefault="00A71D05" w:rsidP="00A71D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 o:spid="_x0000_s1032" style="position:absolute;margin-left:.45pt;margin-top:131.3pt;width:486.45pt;height:7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">
                <v:textbox>
                  <w:txbxContent>
                    <w:p w:rsidR="00A71D05" w:rsidRDefault="00A71D05" w:rsidP="00A71D05">
                      <w:pPr>
                        <w:jc w:val="center"/>
                      </w:pPr>
                      <w:r>
                        <w:t xml:space="preserve">Осуществление заявителем за свой счет работ, </w:t>
                      </w:r>
                    </w:p>
                    <w:p w:rsidR="00A71D05" w:rsidRDefault="00A71D05" w:rsidP="00A71D05">
                      <w:pPr>
                        <w:jc w:val="center"/>
                      </w:pPr>
                      <w:r>
                        <w:t xml:space="preserve">в результате которых обеспечивается подготовка документов, необходимых для государственного кадастрового учета земельного </w:t>
                      </w:r>
                      <w:r w:rsidR="00937ADC">
                        <w:t>участка;</w:t>
                      </w:r>
                      <w:r>
                        <w:t xml:space="preserve"> </w:t>
                      </w:r>
                    </w:p>
                    <w:p w:rsidR="00A71D05" w:rsidRDefault="00A71D05" w:rsidP="00A71D05">
                      <w:pPr>
                        <w:jc w:val="center"/>
                      </w:pPr>
                      <w:r>
                        <w:t xml:space="preserve">осуществление государственного кадастрового учета земельного участка; </w:t>
                      </w:r>
                    </w:p>
                    <w:p w:rsidR="00A71D05" w:rsidRDefault="00A71D05" w:rsidP="00A71D05">
                      <w:pPr>
                        <w:jc w:val="center"/>
                      </w:pPr>
                      <w:r>
                        <w:t xml:space="preserve">получение кадастрового паспорта земельного участка </w:t>
                      </w:r>
                    </w:p>
                    <w:p w:rsidR="00A71D05" w:rsidRDefault="00A71D05" w:rsidP="00A71D05">
                      <w:pPr>
                        <w:jc w:val="cente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simplePos x="0" y="0"/>
                <wp:positionH relativeFrom="column">
                  <wp:posOffset>4594225</wp:posOffset>
                </wp:positionH>
                <wp:positionV relativeFrom="paragraph">
                  <wp:posOffset>1324610</wp:posOffset>
                </wp:positionV>
                <wp:extent cx="0" cy="341630"/>
                <wp:effectExtent l="54610" t="7620" r="59690" b="222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68485F" id="AutoShape 16" o:spid="_x0000_s1026" type="#_x0000_t32" style="position:absolute;margin-left:361.75pt;margin-top:104.3pt;width:0;height:2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rjNAIAAF0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">
                <v:stroke endarrow="block"/>
              </v:shape>
            </w:pict>
          </mc:Fallback>
        </mc:AlternateContent>
      </w: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b/>
          <w:sz w:val="24"/>
          <w:szCs w:val="24"/>
        </w:rPr>
      </w:pPr>
      <w:r w:rsidRPr="00685C58">
        <w:rPr>
          <w:rFonts w:ascii="Arial" w:hAnsi="Arial" w:cs="Arial"/>
          <w:sz w:val="24"/>
          <w:szCs w:val="24"/>
        </w:rPr>
        <w:t xml:space="preserve">                </w:t>
      </w:r>
    </w:p>
    <w:p w:rsidR="00A71D05" w:rsidRPr="00685C58" w:rsidRDefault="00A71D05" w:rsidP="00685C58">
      <w:pPr>
        <w:pStyle w:val="a7"/>
        <w:rPr>
          <w:rFonts w:ascii="Arial" w:hAnsi="Arial" w:cs="Arial"/>
          <w:b/>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7E71FE" w:rsidP="00685C58">
      <w:pPr>
        <w:pStyle w:val="a7"/>
        <w:rPr>
          <w:rFonts w:ascii="Arial" w:hAnsi="Arial" w:cs="Arial"/>
          <w:color w:val="000000"/>
          <w:spacing w:val="-1"/>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simplePos x="0" y="0"/>
                <wp:positionH relativeFrom="column">
                  <wp:posOffset>5715</wp:posOffset>
                </wp:positionH>
                <wp:positionV relativeFrom="paragraph">
                  <wp:posOffset>398780</wp:posOffset>
                </wp:positionV>
                <wp:extent cx="6177915" cy="429260"/>
                <wp:effectExtent l="9525" t="7620" r="13335" b="1079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429260"/>
                        </a:xfrm>
                        <a:prstGeom prst="rect">
                          <a:avLst/>
                        </a:prstGeom>
                        <a:solidFill>
                          <a:srgbClr val="FFFFFF"/>
                        </a:solidFill>
                        <a:ln w="9525">
                          <a:solidFill>
                            <a:srgbClr val="000000"/>
                          </a:solidFill>
                          <a:miter lim="800000"/>
                          <a:headEnd/>
                          <a:tailEnd/>
                        </a:ln>
                      </wps:spPr>
                      <wps:txbx>
                        <w:txbxContent>
                          <w:p w:rsidR="00A71D05" w:rsidRDefault="00A71D05" w:rsidP="00A71D05">
                            <w:pPr>
                              <w:pStyle w:val="u"/>
                              <w:tabs>
                                <w:tab w:val="num" w:pos="1134"/>
                              </w:tabs>
                              <w:spacing w:before="0" w:beforeAutospacing="0" w:after="0" w:afterAutospacing="0"/>
                              <w:ind w:firstLine="567"/>
                              <w:jc w:val="center"/>
                            </w:pPr>
                            <w:r>
                              <w:t>Принятие постановления Администрации о предоставлении земельного участка для создания фермерского хозяйства и осуществления его деятельности</w:t>
                            </w:r>
                          </w:p>
                          <w:p w:rsidR="00A71D05" w:rsidRDefault="00A71D05" w:rsidP="00A71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33" style="position:absolute;margin-left:.45pt;margin-top:31.4pt;width:486.45pt;height:3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">
                <v:textbox>
                  <w:txbxContent>
                    <w:p w:rsidR="00A71D05" w:rsidRDefault="00A71D05" w:rsidP="00A71D05">
                      <w:pPr>
                        <w:pStyle w:val="u"/>
                        <w:tabs>
                          <w:tab w:val="num" w:pos="1134"/>
                        </w:tabs>
                        <w:spacing w:before="0" w:beforeAutospacing="0" w:after="0" w:afterAutospacing="0"/>
                        <w:ind w:firstLine="567"/>
                        <w:jc w:val="center"/>
                      </w:pPr>
                      <w:r>
                        <w:t>Принятие постановления Администрации о предоставлении земельного участка для создания фермерского хозяйства и осуществления его деятельности</w:t>
                      </w:r>
                    </w:p>
                    <w:p w:rsidR="00A71D05" w:rsidRDefault="00A71D05" w:rsidP="00A71D05"/>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2848" behindDoc="0" locked="0" layoutInCell="1" allowOverlap="1">
                <wp:simplePos x="0" y="0"/>
                <wp:positionH relativeFrom="column">
                  <wp:posOffset>5715</wp:posOffset>
                </wp:positionH>
                <wp:positionV relativeFrom="paragraph">
                  <wp:posOffset>1044575</wp:posOffset>
                </wp:positionV>
                <wp:extent cx="6122035" cy="308610"/>
                <wp:effectExtent l="9525" t="5715" r="12065"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308610"/>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t>Подготовка договора купли-продажи или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34" style="position:absolute;margin-left:.45pt;margin-top:82.25pt;width:482.05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ZZLAIAAE8EAAAOAAAAZHJzL2Uyb0RvYy54bWysVNuO0zAQfUfiHyy/01y2Ld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">
                <v:textbox>
                  <w:txbxContent>
                    <w:p w:rsidR="00A71D05" w:rsidRDefault="00A71D05" w:rsidP="00A71D05">
                      <w:pPr>
                        <w:jc w:val="center"/>
                      </w:pPr>
                      <w:r>
                        <w:t>Подготовка договора купли-продажи или аренды земельного участка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3180080</wp:posOffset>
                </wp:positionH>
                <wp:positionV relativeFrom="paragraph">
                  <wp:posOffset>143510</wp:posOffset>
                </wp:positionV>
                <wp:extent cx="0" cy="254000"/>
                <wp:effectExtent l="59690" t="9525" r="54610"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4FE093" id="AutoShape 17" o:spid="_x0000_s1026" type="#_x0000_t32" style="position:absolute;margin-left:250.4pt;margin-top:11.3pt;width:0;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BV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ll94GfwbgC3Cq1s6FDelLP5knTbw4pXXVEtTx6v5wNBGchInkTEjbOQJX98Ekz8CFQ&#10;IJJ1amwfUgIN6BRncr7NhJ88ouMhhdPZPE/T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4896" behindDoc="0" locked="0" layoutInCell="1" allowOverlap="1">
                <wp:simplePos x="0" y="0"/>
                <wp:positionH relativeFrom="column">
                  <wp:posOffset>3180080</wp:posOffset>
                </wp:positionH>
                <wp:positionV relativeFrom="paragraph">
                  <wp:posOffset>829310</wp:posOffset>
                </wp:positionV>
                <wp:extent cx="0" cy="214630"/>
                <wp:effectExtent l="59690" t="9525" r="54610" b="2349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99D06A" id="AutoShape 18" o:spid="_x0000_s1026" type="#_x0000_t32" style="position:absolute;margin-left:250.4pt;margin-top:65.3pt;width:0;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k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ZIvDTG1eAW6V2NnRIz+rZPGn6zSGlq5aoA4/eLxcDwVmISN6EhI0zUGXff9IMfAgU&#10;iGSdG9uFlEADOseZXO4z4WeP6HBI4XSS5fNp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5920" behindDoc="0" locked="0" layoutInCell="1" allowOverlap="1">
                <wp:simplePos x="0" y="0"/>
                <wp:positionH relativeFrom="column">
                  <wp:posOffset>3180080</wp:posOffset>
                </wp:positionH>
                <wp:positionV relativeFrom="paragraph">
                  <wp:posOffset>1354455</wp:posOffset>
                </wp:positionV>
                <wp:extent cx="0" cy="214630"/>
                <wp:effectExtent l="59690" t="10795" r="54610" b="222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17FD93" id="AutoShape 19" o:spid="_x0000_s1026" type="#_x0000_t32" style="position:absolute;margin-left:250.4pt;margin-top:106.65pt;width:0;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nC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WwZ+BuMKcKvUzoYO6Uk9mydNvzmkdNUR1fLo/XI2EJyFiORNSNg4A1X2wyfNwIdA&#10;gUjWqbF9SAk0oFOcyfk2E37yiI6HFE6nWT6/j+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6944" behindDoc="0" locked="0" layoutInCell="1" allowOverlap="1">
                <wp:simplePos x="0" y="0"/>
                <wp:positionH relativeFrom="column">
                  <wp:posOffset>-9525</wp:posOffset>
                </wp:positionH>
                <wp:positionV relativeFrom="paragraph">
                  <wp:posOffset>1569720</wp:posOffset>
                </wp:positionV>
                <wp:extent cx="6122035" cy="308610"/>
                <wp:effectExtent l="13335" t="6985" r="8255" b="825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308610"/>
                        </a:xfrm>
                        <a:prstGeom prst="rect">
                          <a:avLst/>
                        </a:prstGeom>
                        <a:solidFill>
                          <a:srgbClr val="FFFFFF"/>
                        </a:solidFill>
                        <a:ln w="9525">
                          <a:solidFill>
                            <a:srgbClr val="000000"/>
                          </a:solidFill>
                          <a:miter lim="800000"/>
                          <a:headEnd/>
                          <a:tailEnd/>
                        </a:ln>
                      </wps:spPr>
                      <wps:txbx>
                        <w:txbxContent>
                          <w:p w:rsidR="00A71D05" w:rsidRDefault="00A71D05" w:rsidP="00A71D05">
                            <w:pPr>
                              <w:jc w:val="center"/>
                            </w:pPr>
                            <w:r>
                              <w:t>Выдача заявителю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0" o:spid="_x0000_s1035" style="position:absolute;margin-left:-.75pt;margin-top:123.6pt;width:482.05pt;height:2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">
                <v:textbox>
                  <w:txbxContent>
                    <w:p w:rsidR="00A71D05" w:rsidRDefault="00A71D05" w:rsidP="00A71D05">
                      <w:pPr>
                        <w:jc w:val="center"/>
                      </w:pPr>
                      <w:r>
                        <w:t>Выдача заявителю документов</w:t>
                      </w:r>
                    </w:p>
                  </w:txbxContent>
                </v:textbox>
              </v:rect>
            </w:pict>
          </mc:Fallback>
        </mc:AlternateContent>
      </w: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A71D05" w:rsidRPr="00685C58" w:rsidRDefault="00A71D05" w:rsidP="00685C58">
      <w:pPr>
        <w:pStyle w:val="a7"/>
        <w:rPr>
          <w:rFonts w:ascii="Arial" w:hAnsi="Arial" w:cs="Arial"/>
          <w:color w:val="000000"/>
          <w:spacing w:val="-1"/>
          <w:sz w:val="24"/>
          <w:szCs w:val="24"/>
        </w:rPr>
      </w:pPr>
    </w:p>
    <w:p w:rsidR="00421858" w:rsidRPr="00685C58" w:rsidRDefault="00421858" w:rsidP="00685C58">
      <w:pPr>
        <w:pStyle w:val="a7"/>
        <w:rPr>
          <w:rFonts w:ascii="Arial" w:hAnsi="Arial" w:cs="Arial"/>
          <w:sz w:val="24"/>
          <w:szCs w:val="24"/>
        </w:rPr>
      </w:pPr>
    </w:p>
    <w:p w:rsidR="00201F94" w:rsidRPr="00685C58" w:rsidRDefault="00201F94">
      <w:pPr>
        <w:pStyle w:val="a7"/>
        <w:rPr>
          <w:rFonts w:ascii="Arial" w:hAnsi="Arial" w:cs="Arial"/>
          <w:sz w:val="24"/>
          <w:szCs w:val="24"/>
        </w:rPr>
      </w:pPr>
    </w:p>
    <w:sectPr w:rsidR="00201F94" w:rsidRPr="00685C58" w:rsidSect="00325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4E" w:rsidRDefault="00BE634E" w:rsidP="005F077B">
      <w:pPr>
        <w:spacing w:after="0" w:line="240" w:lineRule="auto"/>
      </w:pPr>
      <w:r>
        <w:separator/>
      </w:r>
    </w:p>
  </w:endnote>
  <w:endnote w:type="continuationSeparator" w:id="0">
    <w:p w:rsidR="00BE634E" w:rsidRDefault="00BE634E" w:rsidP="005F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4E" w:rsidRDefault="00BE634E" w:rsidP="005F077B">
      <w:pPr>
        <w:spacing w:after="0" w:line="240" w:lineRule="auto"/>
      </w:pPr>
      <w:r>
        <w:separator/>
      </w:r>
    </w:p>
  </w:footnote>
  <w:footnote w:type="continuationSeparator" w:id="0">
    <w:p w:rsidR="00BE634E" w:rsidRDefault="00BE634E" w:rsidP="005F0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8B7"/>
    <w:multiLevelType w:val="multilevel"/>
    <w:tmpl w:val="1AA2151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421CBC"/>
    <w:multiLevelType w:val="multilevel"/>
    <w:tmpl w:val="25581AC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1936ABF"/>
    <w:multiLevelType w:val="multilevel"/>
    <w:tmpl w:val="DBA83DCE"/>
    <w:lvl w:ilvl="0">
      <w:start w:val="1"/>
      <w:numFmt w:val="decimal"/>
      <w:lvlText w:val="%1."/>
      <w:lvlJc w:val="left"/>
      <w:pPr>
        <w:ind w:left="975" w:hanging="975"/>
      </w:pPr>
    </w:lvl>
    <w:lvl w:ilvl="1">
      <w:start w:val="1"/>
      <w:numFmt w:val="decimal"/>
      <w:lvlText w:val="%1.%2."/>
      <w:lvlJc w:val="left"/>
      <w:pPr>
        <w:ind w:left="1515" w:hanging="975"/>
      </w:pPr>
    </w:lvl>
    <w:lvl w:ilvl="2">
      <w:start w:val="1"/>
      <w:numFmt w:val="decimal"/>
      <w:lvlText w:val="%1.%2.%3."/>
      <w:lvlJc w:val="left"/>
      <w:pPr>
        <w:ind w:left="2055" w:hanging="975"/>
      </w:pPr>
    </w:lvl>
    <w:lvl w:ilvl="3">
      <w:start w:val="1"/>
      <w:numFmt w:val="decimal"/>
      <w:lvlText w:val="%1.%2.%3.%4."/>
      <w:lvlJc w:val="left"/>
      <w:pPr>
        <w:ind w:left="2595" w:hanging="975"/>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15311C05"/>
    <w:multiLevelType w:val="multilevel"/>
    <w:tmpl w:val="1AA2151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B686F6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596BDD"/>
    <w:multiLevelType w:val="multilevel"/>
    <w:tmpl w:val="997488C4"/>
    <w:lvl w:ilvl="0">
      <w:start w:val="2"/>
      <w:numFmt w:val="decimal"/>
      <w:lvlText w:val="%1"/>
      <w:lvlJc w:val="left"/>
      <w:pPr>
        <w:ind w:left="420" w:hanging="420"/>
      </w:pPr>
    </w:lvl>
    <w:lvl w:ilvl="1">
      <w:start w:val="15"/>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717575F8"/>
    <w:multiLevelType w:val="multilevel"/>
    <w:tmpl w:val="07E66A30"/>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05"/>
    <w:rsid w:val="0008676E"/>
    <w:rsid w:val="00147670"/>
    <w:rsid w:val="00201F94"/>
    <w:rsid w:val="00235E51"/>
    <w:rsid w:val="00265A75"/>
    <w:rsid w:val="00305AD8"/>
    <w:rsid w:val="003165F4"/>
    <w:rsid w:val="00325D61"/>
    <w:rsid w:val="00400A89"/>
    <w:rsid w:val="00421858"/>
    <w:rsid w:val="004263F0"/>
    <w:rsid w:val="00455E5A"/>
    <w:rsid w:val="00480EAF"/>
    <w:rsid w:val="004A46C3"/>
    <w:rsid w:val="004E39C1"/>
    <w:rsid w:val="005266C0"/>
    <w:rsid w:val="00532F84"/>
    <w:rsid w:val="00563F37"/>
    <w:rsid w:val="005F077B"/>
    <w:rsid w:val="00685C58"/>
    <w:rsid w:val="006A4A72"/>
    <w:rsid w:val="006C3B33"/>
    <w:rsid w:val="006C58CB"/>
    <w:rsid w:val="007E1C86"/>
    <w:rsid w:val="007E71FE"/>
    <w:rsid w:val="007F4D1C"/>
    <w:rsid w:val="008D01D8"/>
    <w:rsid w:val="008E5253"/>
    <w:rsid w:val="00937ADC"/>
    <w:rsid w:val="009436AA"/>
    <w:rsid w:val="009B5DBC"/>
    <w:rsid w:val="009E2DEC"/>
    <w:rsid w:val="00A71D05"/>
    <w:rsid w:val="00B03452"/>
    <w:rsid w:val="00B10098"/>
    <w:rsid w:val="00B6719A"/>
    <w:rsid w:val="00BD017C"/>
    <w:rsid w:val="00BE545F"/>
    <w:rsid w:val="00BE634E"/>
    <w:rsid w:val="00C0603E"/>
    <w:rsid w:val="00CA2327"/>
    <w:rsid w:val="00CB0CE7"/>
    <w:rsid w:val="00CE2C1D"/>
    <w:rsid w:val="00D47555"/>
    <w:rsid w:val="00D52801"/>
    <w:rsid w:val="00D66E52"/>
    <w:rsid w:val="00D77AE3"/>
    <w:rsid w:val="00D97C02"/>
    <w:rsid w:val="00DC3DF5"/>
    <w:rsid w:val="00E16D48"/>
    <w:rsid w:val="00E7379B"/>
    <w:rsid w:val="00E75E6F"/>
    <w:rsid w:val="00E945F9"/>
    <w:rsid w:val="00EA30BF"/>
    <w:rsid w:val="00EA7851"/>
    <w:rsid w:val="00EB5CC3"/>
    <w:rsid w:val="00EC77F5"/>
    <w:rsid w:val="00EE58E2"/>
    <w:rsid w:val="00F17E02"/>
    <w:rsid w:val="00F3780C"/>
    <w:rsid w:val="00F67D0A"/>
    <w:rsid w:val="00F96019"/>
    <w:rsid w:val="00FD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61"/>
  </w:style>
  <w:style w:type="paragraph" w:styleId="1">
    <w:name w:val="heading 1"/>
    <w:basedOn w:val="a"/>
    <w:next w:val="a"/>
    <w:link w:val="10"/>
    <w:uiPriority w:val="9"/>
    <w:qFormat/>
    <w:rsid w:val="00D97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71D05"/>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71D05"/>
    <w:rPr>
      <w:rFonts w:ascii="Cambria" w:eastAsia="Times New Roman" w:hAnsi="Cambria" w:cs="Times New Roman"/>
      <w:b/>
      <w:bCs/>
      <w:color w:val="4F81BD"/>
      <w:sz w:val="26"/>
      <w:szCs w:val="26"/>
    </w:rPr>
  </w:style>
  <w:style w:type="character" w:styleId="a3">
    <w:name w:val="Hyperlink"/>
    <w:basedOn w:val="a0"/>
    <w:semiHidden/>
    <w:unhideWhenUsed/>
    <w:rsid w:val="00A71D05"/>
    <w:rPr>
      <w:color w:val="0000FF"/>
      <w:u w:val="single"/>
    </w:rPr>
  </w:style>
  <w:style w:type="paragraph" w:styleId="a4">
    <w:name w:val="Body Text"/>
    <w:basedOn w:val="a"/>
    <w:link w:val="a5"/>
    <w:semiHidden/>
    <w:unhideWhenUsed/>
    <w:rsid w:val="00A71D05"/>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semiHidden/>
    <w:rsid w:val="00A71D05"/>
    <w:rPr>
      <w:rFonts w:ascii="Times New Roman" w:eastAsia="Times New Roman" w:hAnsi="Times New Roman" w:cs="Times New Roman"/>
      <w:sz w:val="20"/>
      <w:szCs w:val="20"/>
    </w:rPr>
  </w:style>
  <w:style w:type="paragraph" w:customStyle="1" w:styleId="ConsPlusTitle">
    <w:name w:val="ConsPlusTitle"/>
    <w:uiPriority w:val="99"/>
    <w:rsid w:val="00A71D0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
    <w:name w:val="ConsPlusNormal Знак"/>
    <w:basedOn w:val="a0"/>
    <w:link w:val="ConsPlusNormal0"/>
    <w:locked/>
    <w:rsid w:val="00A71D05"/>
    <w:rPr>
      <w:rFonts w:ascii="Arial" w:hAnsi="Arial" w:cs="Arial"/>
    </w:rPr>
  </w:style>
  <w:style w:type="paragraph" w:customStyle="1" w:styleId="ConsPlusNormal0">
    <w:name w:val="ConsPlusNormal"/>
    <w:link w:val="ConsPlusNormal"/>
    <w:rsid w:val="00A71D0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A71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аблицы (моноширинный)"/>
    <w:basedOn w:val="a"/>
    <w:next w:val="a"/>
    <w:rsid w:val="00A71D0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pple-converted-space">
    <w:name w:val="apple-converted-space"/>
    <w:basedOn w:val="a0"/>
    <w:rsid w:val="00A71D05"/>
  </w:style>
  <w:style w:type="paragraph" w:styleId="a7">
    <w:name w:val="No Spacing"/>
    <w:uiPriority w:val="1"/>
    <w:qFormat/>
    <w:rsid w:val="00685C58"/>
    <w:pPr>
      <w:spacing w:after="0" w:line="240" w:lineRule="auto"/>
    </w:pPr>
  </w:style>
  <w:style w:type="character" w:customStyle="1" w:styleId="10">
    <w:name w:val="Заголовок 1 Знак"/>
    <w:basedOn w:val="a0"/>
    <w:link w:val="1"/>
    <w:uiPriority w:val="9"/>
    <w:rsid w:val="00D97C02"/>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5F07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F077B"/>
  </w:style>
  <w:style w:type="paragraph" w:styleId="aa">
    <w:name w:val="footer"/>
    <w:basedOn w:val="a"/>
    <w:link w:val="ab"/>
    <w:uiPriority w:val="99"/>
    <w:semiHidden/>
    <w:unhideWhenUsed/>
    <w:rsid w:val="005F07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F077B"/>
  </w:style>
  <w:style w:type="paragraph" w:styleId="ac">
    <w:name w:val="Balloon Text"/>
    <w:basedOn w:val="a"/>
    <w:link w:val="ad"/>
    <w:uiPriority w:val="99"/>
    <w:semiHidden/>
    <w:unhideWhenUsed/>
    <w:rsid w:val="008D01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D01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61"/>
  </w:style>
  <w:style w:type="paragraph" w:styleId="1">
    <w:name w:val="heading 1"/>
    <w:basedOn w:val="a"/>
    <w:next w:val="a"/>
    <w:link w:val="10"/>
    <w:uiPriority w:val="9"/>
    <w:qFormat/>
    <w:rsid w:val="00D97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71D05"/>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71D05"/>
    <w:rPr>
      <w:rFonts w:ascii="Cambria" w:eastAsia="Times New Roman" w:hAnsi="Cambria" w:cs="Times New Roman"/>
      <w:b/>
      <w:bCs/>
      <w:color w:val="4F81BD"/>
      <w:sz w:val="26"/>
      <w:szCs w:val="26"/>
    </w:rPr>
  </w:style>
  <w:style w:type="character" w:styleId="a3">
    <w:name w:val="Hyperlink"/>
    <w:basedOn w:val="a0"/>
    <w:semiHidden/>
    <w:unhideWhenUsed/>
    <w:rsid w:val="00A71D05"/>
    <w:rPr>
      <w:color w:val="0000FF"/>
      <w:u w:val="single"/>
    </w:rPr>
  </w:style>
  <w:style w:type="paragraph" w:styleId="a4">
    <w:name w:val="Body Text"/>
    <w:basedOn w:val="a"/>
    <w:link w:val="a5"/>
    <w:semiHidden/>
    <w:unhideWhenUsed/>
    <w:rsid w:val="00A71D05"/>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semiHidden/>
    <w:rsid w:val="00A71D05"/>
    <w:rPr>
      <w:rFonts w:ascii="Times New Roman" w:eastAsia="Times New Roman" w:hAnsi="Times New Roman" w:cs="Times New Roman"/>
      <w:sz w:val="20"/>
      <w:szCs w:val="20"/>
    </w:rPr>
  </w:style>
  <w:style w:type="paragraph" w:customStyle="1" w:styleId="ConsPlusTitle">
    <w:name w:val="ConsPlusTitle"/>
    <w:uiPriority w:val="99"/>
    <w:rsid w:val="00A71D0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
    <w:name w:val="ConsPlusNormal Знак"/>
    <w:basedOn w:val="a0"/>
    <w:link w:val="ConsPlusNormal0"/>
    <w:locked/>
    <w:rsid w:val="00A71D05"/>
    <w:rPr>
      <w:rFonts w:ascii="Arial" w:hAnsi="Arial" w:cs="Arial"/>
    </w:rPr>
  </w:style>
  <w:style w:type="paragraph" w:customStyle="1" w:styleId="ConsPlusNormal0">
    <w:name w:val="ConsPlusNormal"/>
    <w:link w:val="ConsPlusNormal"/>
    <w:rsid w:val="00A71D0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A71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аблицы (моноширинный)"/>
    <w:basedOn w:val="a"/>
    <w:next w:val="a"/>
    <w:rsid w:val="00A71D0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pple-converted-space">
    <w:name w:val="apple-converted-space"/>
    <w:basedOn w:val="a0"/>
    <w:rsid w:val="00A71D05"/>
  </w:style>
  <w:style w:type="paragraph" w:styleId="a7">
    <w:name w:val="No Spacing"/>
    <w:uiPriority w:val="1"/>
    <w:qFormat/>
    <w:rsid w:val="00685C58"/>
    <w:pPr>
      <w:spacing w:after="0" w:line="240" w:lineRule="auto"/>
    </w:pPr>
  </w:style>
  <w:style w:type="character" w:customStyle="1" w:styleId="10">
    <w:name w:val="Заголовок 1 Знак"/>
    <w:basedOn w:val="a0"/>
    <w:link w:val="1"/>
    <w:uiPriority w:val="9"/>
    <w:rsid w:val="00D97C02"/>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5F07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F077B"/>
  </w:style>
  <w:style w:type="paragraph" w:styleId="aa">
    <w:name w:val="footer"/>
    <w:basedOn w:val="a"/>
    <w:link w:val="ab"/>
    <w:uiPriority w:val="99"/>
    <w:semiHidden/>
    <w:unhideWhenUsed/>
    <w:rsid w:val="005F07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F077B"/>
  </w:style>
  <w:style w:type="paragraph" w:styleId="ac">
    <w:name w:val="Balloon Text"/>
    <w:basedOn w:val="a"/>
    <w:link w:val="ad"/>
    <w:uiPriority w:val="99"/>
    <w:semiHidden/>
    <w:unhideWhenUsed/>
    <w:rsid w:val="008D01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D0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24551">
      <w:bodyDiv w:val="1"/>
      <w:marLeft w:val="0"/>
      <w:marRight w:val="0"/>
      <w:marTop w:val="0"/>
      <w:marBottom w:val="0"/>
      <w:divBdr>
        <w:top w:val="none" w:sz="0" w:space="0" w:color="auto"/>
        <w:left w:val="none" w:sz="0" w:space="0" w:color="auto"/>
        <w:bottom w:val="none" w:sz="0" w:space="0" w:color="auto"/>
        <w:right w:val="none" w:sz="0" w:space="0" w:color="auto"/>
      </w:divBdr>
    </w:div>
    <w:div w:id="1750038493">
      <w:bodyDiv w:val="1"/>
      <w:marLeft w:val="0"/>
      <w:marRight w:val="0"/>
      <w:marTop w:val="0"/>
      <w:marBottom w:val="0"/>
      <w:divBdr>
        <w:top w:val="none" w:sz="0" w:space="0" w:color="auto"/>
        <w:left w:val="none" w:sz="0" w:space="0" w:color="auto"/>
        <w:bottom w:val="none" w:sz="0" w:space="0" w:color="auto"/>
        <w:right w:val="none" w:sz="0" w:space="0" w:color="auto"/>
      </w:divBdr>
    </w:div>
    <w:div w:id="20041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6245</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Tarnopol</cp:lastModifiedBy>
  <cp:revision>6</cp:revision>
  <cp:lastPrinted>2020-03-26T07:30:00Z</cp:lastPrinted>
  <dcterms:created xsi:type="dcterms:W3CDTF">2020-06-29T13:27:00Z</dcterms:created>
  <dcterms:modified xsi:type="dcterms:W3CDTF">2021-03-18T08:50:00Z</dcterms:modified>
</cp:coreProperties>
</file>