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15" w:rsidRDefault="002C0815" w:rsidP="002C0815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ОТ 18.08.2017г № 36-5</w:t>
      </w:r>
    </w:p>
    <w:p w:rsidR="002C0815" w:rsidRPr="00D77A06" w:rsidRDefault="002C0815" w:rsidP="002C081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C0815" w:rsidRPr="00D77A06" w:rsidRDefault="002C0815" w:rsidP="002C081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2C0815" w:rsidRPr="00D77A06" w:rsidRDefault="002C0815" w:rsidP="002C081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2C0815" w:rsidRPr="00D77A06" w:rsidRDefault="002C0815" w:rsidP="002C081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2C0815" w:rsidRDefault="002C0815" w:rsidP="002C081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2C0815" w:rsidRPr="00D77A06" w:rsidRDefault="002C0815" w:rsidP="002C081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2C0815" w:rsidRPr="00D77A06" w:rsidRDefault="002C0815" w:rsidP="002C0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AA514C" w:rsidRDefault="00AA514C" w:rsidP="002C0815">
      <w:pPr>
        <w:spacing w:after="0" w:line="240" w:lineRule="auto"/>
      </w:pPr>
    </w:p>
    <w:p w:rsidR="002C0815" w:rsidRDefault="002C0815" w:rsidP="002C0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0815">
        <w:rPr>
          <w:rFonts w:ascii="Arial" w:hAnsi="Arial" w:cs="Arial"/>
          <w:b/>
          <w:sz w:val="32"/>
          <w:szCs w:val="32"/>
        </w:rPr>
        <w:t>ОБ ОТМЕНЕ РЕШЕНИЯ ДУМЫ ОТ 17 МАРТА 2017Г № 32-3 «ОБ УТВЕРЖДЕНИИ ПОЛОЖЕНИЯ О ПОРЯДКЕ ПРОВЕРКИ ДОСТОВЕРНОСТИ И ПОЛНОТЫ СВЕДЕНИЙ О ДОХОДАХ, О РАСХОДАХ,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ТАРНОПОЛЬСКОГО МУНИЦИПАЛЬНОГО ОБРАЗОВАНИЯ, СОБЛЮДЕНИЯ ЭТИМИ ЛИЦАМИ ОГРАНИЧЕНИЙ И ЗАПРЕТОВ»</w:t>
      </w:r>
    </w:p>
    <w:p w:rsidR="002C0815" w:rsidRDefault="002C0815" w:rsidP="002C08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C0815" w:rsidRDefault="002C0815" w:rsidP="00D70F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№ 131-ФЗ от 6 октября 2003г «Об общих принципах организации местного самоуправления в Российской Федерации», Федеральным законом от 3 декабря 2012 года № 230-ФЗ «О контроле за соответствием расходов лиц, замещающих</w:t>
      </w:r>
      <w:r w:rsidR="00D70F77">
        <w:rPr>
          <w:rFonts w:ascii="Arial" w:hAnsi="Arial" w:cs="Arial"/>
          <w:sz w:val="24"/>
          <w:szCs w:val="24"/>
        </w:rPr>
        <w:t xml:space="preserve"> государственные должности, и иных лиц их доходами», руководствуясь Уставом Тарнопольского муниципального образования, принимая во внимание</w:t>
      </w:r>
      <w:r w:rsidR="00AB0FF6">
        <w:rPr>
          <w:rFonts w:ascii="Arial" w:hAnsi="Arial" w:cs="Arial"/>
          <w:sz w:val="24"/>
          <w:szCs w:val="24"/>
        </w:rPr>
        <w:t xml:space="preserve"> экспертное заключение аппарата губернатора Иркутской области и правительства Иркутской области №768</w:t>
      </w:r>
      <w:proofErr w:type="gramEnd"/>
      <w:r w:rsidR="00AB0FF6">
        <w:rPr>
          <w:rFonts w:ascii="Arial" w:hAnsi="Arial" w:cs="Arial"/>
          <w:sz w:val="24"/>
          <w:szCs w:val="24"/>
        </w:rPr>
        <w:t xml:space="preserve"> Дума Тарнопольского муниципального образования</w:t>
      </w:r>
    </w:p>
    <w:p w:rsidR="00AB0FF6" w:rsidRDefault="00AB0FF6" w:rsidP="00D70F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0FF6" w:rsidRDefault="00AB0FF6" w:rsidP="00AB0FF6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B0FF6">
        <w:rPr>
          <w:rFonts w:ascii="Arial" w:hAnsi="Arial" w:cs="Arial"/>
          <w:b/>
          <w:sz w:val="30"/>
          <w:szCs w:val="30"/>
        </w:rPr>
        <w:t>РЕШИЛА:</w:t>
      </w:r>
    </w:p>
    <w:p w:rsidR="00687E2E" w:rsidRPr="00687E2E" w:rsidRDefault="00687E2E" w:rsidP="00AB0FF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B0FF6" w:rsidRDefault="00687E2E" w:rsidP="00687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решение Думы Тарнопольского МО от 17 марта 2017 года № 32-3 «Об утверждении </w:t>
      </w:r>
      <w:r w:rsidRPr="00687E2E">
        <w:rPr>
          <w:rFonts w:ascii="Arial" w:hAnsi="Arial" w:cs="Arial"/>
          <w:sz w:val="24"/>
          <w:szCs w:val="24"/>
        </w:rPr>
        <w:t>положения о порядке проверки достоверности и полноты сведений о доходах, о расходах, об имуществе и обязательствах имущественного характера, представляемых лицами, замещающими муниципальные должности муниципальног</w:t>
      </w:r>
      <w:r>
        <w:rPr>
          <w:rFonts w:ascii="Arial" w:hAnsi="Arial" w:cs="Arial"/>
          <w:sz w:val="24"/>
          <w:szCs w:val="24"/>
        </w:rPr>
        <w:t>о образования Т</w:t>
      </w:r>
      <w:r w:rsidRPr="00687E2E">
        <w:rPr>
          <w:rFonts w:ascii="Arial" w:hAnsi="Arial" w:cs="Arial"/>
          <w:sz w:val="24"/>
          <w:szCs w:val="24"/>
        </w:rPr>
        <w:t>арнопольского муниципального образования, соблюдения этими лицами ограничений и запретов</w:t>
      </w:r>
      <w:r>
        <w:rPr>
          <w:rFonts w:ascii="Arial" w:hAnsi="Arial" w:cs="Arial"/>
          <w:sz w:val="24"/>
          <w:szCs w:val="24"/>
        </w:rPr>
        <w:t>».</w:t>
      </w:r>
    </w:p>
    <w:p w:rsidR="00687E2E" w:rsidRDefault="00687E2E" w:rsidP="00687E2E">
      <w:pPr>
        <w:pStyle w:val="20"/>
        <w:shd w:val="clear" w:color="auto" w:fill="auto"/>
        <w:tabs>
          <w:tab w:val="left" w:pos="942"/>
        </w:tabs>
        <w:spacing w:before="0" w:line="240" w:lineRule="exact"/>
        <w:ind w:left="580"/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  <w:lang w:eastAsia="ru-RU" w:bidi="ru-RU"/>
        </w:rPr>
        <w:t>Решение вступает в силу со дня его официального опубликования.</w:t>
      </w:r>
    </w:p>
    <w:p w:rsidR="00687E2E" w:rsidRDefault="00687E2E" w:rsidP="00687E2E">
      <w:pPr>
        <w:pStyle w:val="20"/>
        <w:shd w:val="clear" w:color="auto" w:fill="auto"/>
        <w:tabs>
          <w:tab w:val="left" w:pos="946"/>
        </w:tabs>
        <w:spacing w:before="0" w:line="281" w:lineRule="exact"/>
        <w:ind w:left="580"/>
      </w:pPr>
      <w:r>
        <w:rPr>
          <w:color w:val="000000"/>
          <w:sz w:val="24"/>
          <w:szCs w:val="24"/>
          <w:lang w:eastAsia="ru-RU" w:bidi="ru-RU"/>
        </w:rPr>
        <w:t>3. Опубликовать данное решение в официальном источнике опубликования</w:t>
      </w:r>
    </w:p>
    <w:p w:rsidR="00687E2E" w:rsidRDefault="00687E2E" w:rsidP="00687E2E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«Тарнопольский вестник» и разместить в информационно-телекоммуникационной сети «Интернет»</w:t>
      </w:r>
    </w:p>
    <w:p w:rsidR="00687E2E" w:rsidRDefault="00687E2E" w:rsidP="00687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7E2E" w:rsidRDefault="00687E2E" w:rsidP="00687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Тарнопольского МО</w:t>
      </w:r>
    </w:p>
    <w:p w:rsidR="00687E2E" w:rsidRDefault="00687E2E" w:rsidP="00687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687E2E" w:rsidRPr="00687E2E" w:rsidRDefault="00687E2E" w:rsidP="00687E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В.А.Грубский</w:t>
      </w:r>
    </w:p>
    <w:sectPr w:rsidR="00687E2E" w:rsidRPr="00687E2E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15"/>
    <w:rsid w:val="000C3EFE"/>
    <w:rsid w:val="000E4A7E"/>
    <w:rsid w:val="00264189"/>
    <w:rsid w:val="0029213A"/>
    <w:rsid w:val="002C0815"/>
    <w:rsid w:val="002C2061"/>
    <w:rsid w:val="00385539"/>
    <w:rsid w:val="00683AAB"/>
    <w:rsid w:val="00687E2E"/>
    <w:rsid w:val="006A0932"/>
    <w:rsid w:val="006B39C0"/>
    <w:rsid w:val="00812C5C"/>
    <w:rsid w:val="009C198D"/>
    <w:rsid w:val="00AA514C"/>
    <w:rsid w:val="00AB0FF6"/>
    <w:rsid w:val="00D70EAF"/>
    <w:rsid w:val="00D7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C0815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0815"/>
    <w:pPr>
      <w:widowControl w:val="0"/>
      <w:shd w:val="clear" w:color="auto" w:fill="FFFFFF"/>
      <w:spacing w:before="60" w:after="0" w:line="367" w:lineRule="exact"/>
      <w:jc w:val="center"/>
    </w:pPr>
    <w:rPr>
      <w:rFonts w:ascii="Arial" w:eastAsia="Arial" w:hAnsi="Arial" w:cs="Arial"/>
      <w:sz w:val="32"/>
      <w:szCs w:val="32"/>
    </w:rPr>
  </w:style>
  <w:style w:type="character" w:customStyle="1" w:styleId="2">
    <w:name w:val="Основной текст (2)_"/>
    <w:basedOn w:val="a0"/>
    <w:link w:val="20"/>
    <w:rsid w:val="00687E2E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E2E"/>
    <w:pPr>
      <w:widowControl w:val="0"/>
      <w:shd w:val="clear" w:color="auto" w:fill="FFFFFF"/>
      <w:spacing w:before="720" w:after="0" w:line="277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2017-08-28T03:20:00Z</dcterms:created>
  <dcterms:modified xsi:type="dcterms:W3CDTF">2017-08-28T04:04:00Z</dcterms:modified>
</cp:coreProperties>
</file>