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</w:t>
      </w:r>
      <w:r w:rsidR="00F83AD7">
        <w:rPr>
          <w:b/>
          <w:color w:val="000000"/>
          <w:lang w:eastAsia="ru-RU" w:bidi="ru-RU"/>
        </w:rPr>
        <w:t>1</w:t>
      </w:r>
      <w:r w:rsidR="0088569C">
        <w:rPr>
          <w:b/>
          <w:color w:val="000000"/>
          <w:lang w:eastAsia="ru-RU" w:bidi="ru-RU"/>
        </w:rPr>
        <w:t>7</w:t>
      </w:r>
      <w:r w:rsidR="00F83AD7">
        <w:rPr>
          <w:b/>
          <w:color w:val="000000"/>
          <w:lang w:eastAsia="ru-RU" w:bidi="ru-RU"/>
        </w:rPr>
        <w:t>.08.</w:t>
      </w:r>
      <w:r>
        <w:rPr>
          <w:b/>
          <w:color w:val="000000"/>
          <w:lang w:eastAsia="ru-RU" w:bidi="ru-RU"/>
        </w:rPr>
        <w:t>2017г №</w:t>
      </w:r>
      <w:r w:rsidR="00F83AD7">
        <w:rPr>
          <w:b/>
          <w:color w:val="000000"/>
          <w:lang w:eastAsia="ru-RU" w:bidi="ru-RU"/>
        </w:rPr>
        <w:t xml:space="preserve"> 36-3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РОССИЙСКАЯ ФЕДЕРАЦИЯ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ИРКУТСКАЯ ОБЛАСТЬ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БАЛАГАНСКИЙ РАЙОН</w:t>
      </w:r>
    </w:p>
    <w:p w:rsidR="00515A30" w:rsidRPr="00515A30" w:rsidRDefault="00515A30" w:rsidP="00515A30">
      <w:pPr>
        <w:pStyle w:val="30"/>
        <w:shd w:val="clear" w:color="auto" w:fill="auto"/>
        <w:tabs>
          <w:tab w:val="left" w:leader="underscore" w:pos="0"/>
        </w:tabs>
        <w:spacing w:before="0"/>
        <w:rPr>
          <w:b/>
        </w:rPr>
      </w:pPr>
      <w:r w:rsidRPr="00515A30">
        <w:rPr>
          <w:b/>
          <w:color w:val="000000"/>
          <w:lang w:eastAsia="ru-RU" w:bidi="ru-RU"/>
        </w:rPr>
        <w:t>ТАРНОПОЛЬСКОЕ МУНИЦИПАЛЬНОЕ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ОБРАЗОВАНИЕ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ДУМА</w:t>
      </w:r>
    </w:p>
    <w:p w:rsid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ТРЕТЬЕГО СОЗЫВА</w:t>
      </w:r>
    </w:p>
    <w:p w:rsid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РЕШЕНИЕ</w:t>
      </w:r>
    </w:p>
    <w:p w:rsidR="00515A30" w:rsidRP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</w:rPr>
      </w:pPr>
    </w:p>
    <w:p w:rsidR="00515A30" w:rsidRPr="00515A30" w:rsidRDefault="00515A30" w:rsidP="00515A30">
      <w:pPr>
        <w:pStyle w:val="30"/>
        <w:shd w:val="clear" w:color="auto" w:fill="auto"/>
        <w:tabs>
          <w:tab w:val="left" w:leader="underscore" w:pos="7525"/>
        </w:tabs>
        <w:spacing w:before="0" w:line="320" w:lineRule="exact"/>
        <w:rPr>
          <w:b/>
        </w:rPr>
      </w:pPr>
      <w:r w:rsidRPr="00515A30">
        <w:rPr>
          <w:b/>
          <w:color w:val="000000"/>
          <w:lang w:eastAsia="ru-RU" w:bidi="ru-RU"/>
        </w:rPr>
        <w:t>О МУНИЦИПАЛЬНОМ ДОРОЖНОМ ФОНДЕ</w:t>
      </w:r>
    </w:p>
    <w:p w:rsidR="00515A30" w:rsidRDefault="00515A30" w:rsidP="00515A30">
      <w:pPr>
        <w:pStyle w:val="30"/>
        <w:shd w:val="clear" w:color="auto" w:fill="auto"/>
        <w:spacing w:before="0" w:line="320" w:lineRule="exac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ТАРНОПОЛЬСКОГО </w:t>
      </w:r>
      <w:r w:rsidRPr="00515A30">
        <w:rPr>
          <w:b/>
          <w:color w:val="000000"/>
          <w:lang w:eastAsia="ru-RU" w:bidi="ru-RU"/>
        </w:rPr>
        <w:t>МУНИЦИПАЛЬНОГО ОБРАЗОВАНИЯ</w:t>
      </w:r>
    </w:p>
    <w:p w:rsidR="00515A30" w:rsidRPr="00515A30" w:rsidRDefault="00515A30" w:rsidP="00515A30">
      <w:pPr>
        <w:pStyle w:val="30"/>
        <w:shd w:val="clear" w:color="auto" w:fill="auto"/>
        <w:spacing w:before="0" w:line="320" w:lineRule="exact"/>
        <w:rPr>
          <w:b/>
        </w:rPr>
      </w:pPr>
    </w:p>
    <w:p w:rsidR="00515A30" w:rsidRDefault="00515A30" w:rsidP="00515A30">
      <w:pPr>
        <w:pStyle w:val="20"/>
        <w:shd w:val="clear" w:color="auto" w:fill="auto"/>
        <w:spacing w:before="0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5 статьи 179.4 Бюджетного кодекса Российской Федерации, Федеральным законом от 06.10.2003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131-ФЗ "Об общих принципах организации местного самоуправления в Российской Федерации", Федеральным законом от 08.11.2007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257-ФЗ "Об автомобильных дорогах и о дорожной деятельности в Российской Федерации и о внесении изменений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отдельные</w:t>
      </w: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законодательные акты Российской Федерации", руководствуясь, Уставом Тарнопольского МО, Дума Тарнопольского МО </w:t>
      </w: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color w:val="000000"/>
          <w:sz w:val="30"/>
          <w:szCs w:val="30"/>
          <w:lang w:eastAsia="ru-RU" w:bidi="ru-RU"/>
        </w:rPr>
      </w:pPr>
      <w:r w:rsidRPr="00515A30">
        <w:rPr>
          <w:b/>
          <w:color w:val="000000"/>
          <w:sz w:val="30"/>
          <w:szCs w:val="30"/>
          <w:lang w:eastAsia="ru-RU" w:bidi="ru-RU"/>
        </w:rPr>
        <w:t>РЕШИЛА:</w:t>
      </w:r>
    </w:p>
    <w:p w:rsidR="00515A30" w:rsidRP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sz w:val="30"/>
          <w:szCs w:val="30"/>
        </w:rPr>
      </w:pPr>
    </w:p>
    <w:p w:rsidR="00515A30" w:rsidRDefault="00515A30" w:rsidP="00515A30">
      <w:pPr>
        <w:pStyle w:val="20"/>
        <w:shd w:val="clear" w:color="auto" w:fill="auto"/>
        <w:tabs>
          <w:tab w:val="left" w:pos="928"/>
          <w:tab w:val="left" w:leader="underscore" w:pos="7525"/>
        </w:tabs>
        <w:spacing w:before="0" w:line="240" w:lineRule="exact"/>
        <w:ind w:left="580"/>
      </w:pPr>
      <w:r>
        <w:rPr>
          <w:color w:val="000000"/>
          <w:sz w:val="24"/>
          <w:szCs w:val="24"/>
          <w:lang w:eastAsia="ru-RU" w:bidi="ru-RU"/>
        </w:rPr>
        <w:t xml:space="preserve">1. Создать муниципальный дорожный фонд </w:t>
      </w:r>
      <w:proofErr w:type="gramStart"/>
      <w:r>
        <w:rPr>
          <w:color w:val="000000"/>
          <w:sz w:val="24"/>
          <w:szCs w:val="24"/>
          <w:lang w:eastAsia="ru-RU" w:bidi="ru-RU"/>
        </w:rPr>
        <w:t>муниципального</w:t>
      </w:r>
      <w:proofErr w:type="gramEnd"/>
    </w:p>
    <w:p w:rsidR="00515A30" w:rsidRDefault="00515A30" w:rsidP="00515A30">
      <w:pPr>
        <w:pStyle w:val="20"/>
        <w:shd w:val="clear" w:color="auto" w:fill="auto"/>
        <w:spacing w:before="0" w:line="240" w:lineRule="exact"/>
      </w:pPr>
      <w:r>
        <w:rPr>
          <w:color w:val="000000"/>
          <w:sz w:val="24"/>
          <w:szCs w:val="24"/>
          <w:lang w:eastAsia="ru-RU" w:bidi="ru-RU"/>
        </w:rPr>
        <w:t>образования</w:t>
      </w:r>
    </w:p>
    <w:p w:rsidR="00515A30" w:rsidRDefault="00515A30" w:rsidP="00515A30">
      <w:pPr>
        <w:pStyle w:val="20"/>
        <w:shd w:val="clear" w:color="auto" w:fill="auto"/>
        <w:tabs>
          <w:tab w:val="left" w:pos="1062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 xml:space="preserve">2. Утвердить Порядок формирования и использования </w:t>
      </w:r>
      <w:proofErr w:type="gramStart"/>
      <w:r>
        <w:rPr>
          <w:color w:val="000000"/>
          <w:sz w:val="24"/>
          <w:szCs w:val="24"/>
          <w:lang w:eastAsia="ru-RU" w:bidi="ru-RU"/>
        </w:rPr>
        <w:t>бюджетных</w:t>
      </w:r>
      <w:proofErr w:type="gramEnd"/>
    </w:p>
    <w:p w:rsidR="00515A30" w:rsidRDefault="00515A30" w:rsidP="00515A30">
      <w:pPr>
        <w:pStyle w:val="20"/>
        <w:shd w:val="clear" w:color="auto" w:fill="auto"/>
        <w:tabs>
          <w:tab w:val="left" w:leader="underscore" w:pos="7525"/>
        </w:tabs>
        <w:spacing w:before="0" w:line="281" w:lineRule="exact"/>
      </w:pPr>
      <w:r>
        <w:rPr>
          <w:color w:val="000000"/>
          <w:sz w:val="24"/>
          <w:szCs w:val="24"/>
          <w:lang w:eastAsia="ru-RU" w:bidi="ru-RU"/>
        </w:rPr>
        <w:t>ассигнований муниципального дорожного фонда Тарнопольского МО</w:t>
      </w:r>
    </w:p>
    <w:p w:rsidR="00515A30" w:rsidRDefault="00515A30" w:rsidP="00515A30">
      <w:pPr>
        <w:pStyle w:val="20"/>
        <w:shd w:val="clear" w:color="auto" w:fill="auto"/>
        <w:tabs>
          <w:tab w:val="left" w:pos="942"/>
        </w:tabs>
        <w:spacing w:before="0" w:line="240" w:lineRule="exact"/>
        <w:ind w:left="580"/>
      </w:pPr>
      <w:r>
        <w:rPr>
          <w:color w:val="000000"/>
          <w:sz w:val="24"/>
          <w:szCs w:val="24"/>
          <w:lang w:eastAsia="ru-RU" w:bidi="ru-RU"/>
        </w:rPr>
        <w:t>3. Решение вступает в силу со дня его официального опубликования.</w:t>
      </w:r>
    </w:p>
    <w:p w:rsidR="00515A30" w:rsidRDefault="00515A30" w:rsidP="00515A30">
      <w:pPr>
        <w:pStyle w:val="20"/>
        <w:shd w:val="clear" w:color="auto" w:fill="auto"/>
        <w:tabs>
          <w:tab w:val="left" w:pos="946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>4. Опубликовать данное решение в официальном источнике опубликования</w:t>
      </w:r>
    </w:p>
    <w:p w:rsidR="00515A30" w:rsidRDefault="00515A30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«Тарнопольский вестник» и разместить в информационно-телекоммуникационной сети «Интернет»</w:t>
      </w:r>
    </w:p>
    <w:p w:rsidR="006B4F35" w:rsidRDefault="006B4F35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6B4F35" w:rsidRDefault="006B4F35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</w:pPr>
    </w:p>
    <w:p w:rsidR="00515A30" w:rsidRPr="00515A30" w:rsidRDefault="00515A30" w:rsidP="006B4F35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515A30">
        <w:rPr>
          <w:color w:val="000000"/>
          <w:sz w:val="24"/>
          <w:szCs w:val="24"/>
          <w:lang w:eastAsia="ru-RU" w:bidi="ru-RU"/>
        </w:rPr>
        <w:t>Председатель Думы</w:t>
      </w:r>
    </w:p>
    <w:p w:rsidR="00515A30" w:rsidRPr="00515A30" w:rsidRDefault="00515A30" w:rsidP="00515A30">
      <w:pPr>
        <w:pStyle w:val="20"/>
        <w:shd w:val="clear" w:color="auto" w:fill="auto"/>
        <w:spacing w:before="0" w:after="4" w:line="240" w:lineRule="exact"/>
      </w:pPr>
      <w:r w:rsidRPr="00515A30">
        <w:rPr>
          <w:color w:val="000000"/>
          <w:sz w:val="24"/>
          <w:szCs w:val="24"/>
          <w:lang w:eastAsia="ru-RU" w:bidi="ru-RU"/>
        </w:rPr>
        <w:t>Тарнопольского МО</w:t>
      </w:r>
    </w:p>
    <w:p w:rsidR="00515A30" w:rsidRDefault="00515A30" w:rsidP="00515A30">
      <w:pPr>
        <w:rPr>
          <w:rFonts w:ascii="Arial" w:hAnsi="Arial" w:cs="Arial"/>
        </w:rPr>
      </w:pPr>
      <w:r w:rsidRPr="00515A3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AA514C" w:rsidRDefault="00515A30" w:rsidP="00515A30">
      <w:pPr>
        <w:rPr>
          <w:rFonts w:ascii="Arial" w:hAnsi="Arial" w:cs="Arial"/>
        </w:rPr>
      </w:pPr>
      <w:r>
        <w:rPr>
          <w:rFonts w:ascii="Arial" w:hAnsi="Arial" w:cs="Arial"/>
        </w:rPr>
        <w:t>Тарнопольского</w:t>
      </w:r>
    </w:p>
    <w:p w:rsidR="00515A30" w:rsidRDefault="00515A30" w:rsidP="00515A30">
      <w:pPr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287631" w:rsidRDefault="00287631" w:rsidP="00515A30">
      <w:pPr>
        <w:rPr>
          <w:rFonts w:ascii="Arial" w:hAnsi="Arial" w:cs="Arial"/>
        </w:rPr>
      </w:pPr>
    </w:p>
    <w:p w:rsidR="00287631" w:rsidRDefault="00287631" w:rsidP="00515A30">
      <w:pPr>
        <w:rPr>
          <w:rFonts w:ascii="Arial" w:hAnsi="Arial" w:cs="Arial"/>
        </w:rPr>
      </w:pPr>
    </w:p>
    <w:p w:rsidR="00287631" w:rsidRPr="00287631" w:rsidRDefault="00287631" w:rsidP="00287631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Утвержден</w:t>
      </w:r>
    </w:p>
    <w:p w:rsidR="00287631" w:rsidRPr="00287631" w:rsidRDefault="00287631" w:rsidP="00287631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Решением Думы</w:t>
      </w:r>
    </w:p>
    <w:p w:rsidR="00287631" w:rsidRP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Тарнопольского МО</w:t>
      </w:r>
    </w:p>
    <w:p w:rsid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 xml:space="preserve">От </w:t>
      </w:r>
      <w:r w:rsidR="0088569C">
        <w:rPr>
          <w:rFonts w:ascii="Courier New" w:hAnsi="Courier New" w:cs="Courier New"/>
          <w:color w:val="000000"/>
          <w:lang w:eastAsia="ru-RU" w:bidi="ru-RU"/>
        </w:rPr>
        <w:t>17.08.</w:t>
      </w:r>
      <w:r w:rsidRPr="00287631">
        <w:rPr>
          <w:rFonts w:ascii="Courier New" w:hAnsi="Courier New" w:cs="Courier New"/>
          <w:color w:val="000000"/>
          <w:lang w:eastAsia="ru-RU" w:bidi="ru-RU"/>
        </w:rPr>
        <w:t>2017года №</w:t>
      </w:r>
      <w:r w:rsidR="0088569C">
        <w:rPr>
          <w:rFonts w:ascii="Courier New" w:hAnsi="Courier New" w:cs="Courier New"/>
          <w:color w:val="000000"/>
          <w:lang w:eastAsia="ru-RU" w:bidi="ru-RU"/>
        </w:rPr>
        <w:t xml:space="preserve"> 36-3</w:t>
      </w:r>
    </w:p>
    <w:p w:rsidR="00287631" w:rsidRP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</w:p>
    <w:p w:rsidR="00EF7E66" w:rsidRPr="00287631" w:rsidRDefault="00EF7E66" w:rsidP="00EF7E66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ПОРЯДОК</w:t>
      </w:r>
    </w:p>
    <w:p w:rsidR="00EF7E66" w:rsidRPr="00287631" w:rsidRDefault="00EF7E66" w:rsidP="00EF7E66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ФОРМИРОВАНИЯ И ИСПОЛЬЗОВАНИЯ БЮДЖЕТНЫХ АССИГНОВАНИЙ</w:t>
      </w:r>
    </w:p>
    <w:p w:rsidR="00EF7E66" w:rsidRPr="00287631" w:rsidRDefault="00EF7E66" w:rsidP="00EF7E66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МУНИЦИПАЛЬНОГО ДОРОЖНОГО ФОНДА ТАРНОПОЛЬСКОГО МУНИЦИПАЛЬНОГО ОБРАЗОВАНИЯ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Pr="00287631">
        <w:rPr>
          <w:rFonts w:ascii="Arial" w:hAnsi="Arial" w:cs="Arial"/>
        </w:rPr>
        <w:t>Настоящий Порядок определяет порядок формирования и использования</w:t>
      </w:r>
    </w:p>
    <w:p w:rsidR="00EF7E66" w:rsidRPr="00287631" w:rsidRDefault="00EF7E66" w:rsidP="00EF7E66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 xml:space="preserve">бюджетных ассигнований муниципального дорожного фонда </w:t>
      </w:r>
      <w:r>
        <w:rPr>
          <w:rFonts w:ascii="Arial" w:hAnsi="Arial" w:cs="Arial"/>
        </w:rPr>
        <w:t>Тарнопольского</w:t>
      </w:r>
      <w:r w:rsidRPr="00287631">
        <w:rPr>
          <w:rFonts w:ascii="Arial" w:hAnsi="Arial" w:cs="Arial"/>
        </w:rPr>
        <w:t xml:space="preserve"> МО</w:t>
      </w:r>
    </w:p>
    <w:p w:rsidR="00EF7E66" w:rsidRPr="00287631" w:rsidRDefault="00EF7E66" w:rsidP="00EF7E66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(далее - муниципальный дорожный фонд).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87631">
        <w:rPr>
          <w:rFonts w:ascii="Arial" w:hAnsi="Arial" w:cs="Arial"/>
        </w:rPr>
        <w:t>Муниципальный дорожный фонд - часть средств бюджета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МО,</w:t>
      </w:r>
      <w:r>
        <w:rPr>
          <w:rFonts w:ascii="Arial" w:hAnsi="Arial" w:cs="Arial"/>
        </w:rPr>
        <w:t xml:space="preserve"> </w:t>
      </w:r>
      <w:r w:rsidRPr="00287631">
        <w:rPr>
          <w:rFonts w:ascii="Arial" w:hAnsi="Arial" w:cs="Arial"/>
        </w:rPr>
        <w:t>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на территории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МО.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деятельности. Бюджетные ассигнования муниципального дорожного фонда не могут быть использованы на цели, не соответствующие их назначению.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87631">
        <w:rPr>
          <w:rFonts w:ascii="Arial" w:hAnsi="Arial" w:cs="Arial"/>
        </w:rPr>
        <w:t>Объем бюджетных ассигнований дорожного фонда утверждается</w:t>
      </w:r>
    </w:p>
    <w:p w:rsidR="00EF7E66" w:rsidRPr="00287631" w:rsidRDefault="00EF7E66" w:rsidP="00EF7E66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решением Думы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 о бюджете МО на очередной финансовый год и</w:t>
      </w:r>
      <w:r>
        <w:rPr>
          <w:rFonts w:ascii="Arial" w:hAnsi="Arial" w:cs="Arial"/>
        </w:rPr>
        <w:t xml:space="preserve"> </w:t>
      </w:r>
      <w:r w:rsidRPr="00287631">
        <w:rPr>
          <w:rFonts w:ascii="Arial" w:hAnsi="Arial" w:cs="Arial"/>
        </w:rPr>
        <w:t xml:space="preserve">плановый период в размере не менее прогнозируемого объема доходов бюджета МО </w:t>
      </w:r>
      <w:proofErr w:type="gramStart"/>
      <w:r w:rsidRPr="00287631">
        <w:rPr>
          <w:rFonts w:ascii="Arial" w:hAnsi="Arial" w:cs="Arial"/>
        </w:rPr>
        <w:t>от</w:t>
      </w:r>
      <w:proofErr w:type="gramEnd"/>
      <w:r w:rsidRPr="00287631">
        <w:rPr>
          <w:rFonts w:ascii="Arial" w:hAnsi="Arial" w:cs="Arial"/>
        </w:rPr>
        <w:t>: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287631">
        <w:rPr>
          <w:rFonts w:ascii="Arial" w:hAnsi="Arial" w:cs="Arial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87631">
        <w:rPr>
          <w:rFonts w:ascii="Arial" w:hAnsi="Arial" w:cs="Arial"/>
        </w:rPr>
        <w:t>инжекторных</w:t>
      </w:r>
      <w:proofErr w:type="spellEnd"/>
      <w:r w:rsidRPr="00287631">
        <w:rPr>
          <w:rFonts w:ascii="Arial" w:hAnsi="Arial" w:cs="Arial"/>
        </w:rPr>
        <w:t>) двигателей, производимых на территории Российской Федерации, подлежащих зачислению в местный бюджет.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87631">
        <w:rPr>
          <w:rFonts w:ascii="Arial" w:hAnsi="Arial" w:cs="Arial"/>
        </w:rPr>
        <w:t>Поступлений в виде субсидий и иных межбюджетных трансфертов из областного и (или) федерального бюджета на финансовое обеспечение дорожной деятельности в отношении автомобильных дорог общего пользования местного значения, капитального ремонта дорог.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Pr="00287631">
        <w:rPr>
          <w:rFonts w:ascii="Arial" w:hAnsi="Arial" w:cs="Arial"/>
        </w:rPr>
        <w:t xml:space="preserve">Прочих неналоговых доходов бюджета МО в части денежных средств, внесенных участником конкурса (аукциона), проводимого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(аукционе) в случае уклонения участника, конкурса (аукциона) от заключения данного контракта и </w:t>
      </w:r>
      <w:proofErr w:type="gramStart"/>
      <w:r w:rsidRPr="00287631">
        <w:rPr>
          <w:rFonts w:ascii="Arial" w:hAnsi="Arial" w:cs="Arial"/>
        </w:rPr>
        <w:t>-в</w:t>
      </w:r>
      <w:proofErr w:type="gramEnd"/>
      <w:r w:rsidRPr="00287631">
        <w:rPr>
          <w:rFonts w:ascii="Arial" w:hAnsi="Arial" w:cs="Arial"/>
        </w:rPr>
        <w:t xml:space="preserve"> иных случаях, установленных законодательством Российской Федерации.</w:t>
      </w:r>
    </w:p>
    <w:p w:rsidR="00EF7E66" w:rsidRPr="00287631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Pr="00287631">
        <w:rPr>
          <w:rFonts w:ascii="Arial" w:hAnsi="Arial" w:cs="Arial"/>
        </w:rPr>
        <w:t>Государственной пошлины за выдачу органом местного самоуправления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бюджет МО.</w:t>
      </w:r>
    </w:p>
    <w:p w:rsidR="00EF7E66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Pr="00287631">
        <w:rPr>
          <w:rFonts w:ascii="Arial" w:hAnsi="Arial" w:cs="Arial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EF7E66" w:rsidRPr="00343B59" w:rsidRDefault="00EF7E66" w:rsidP="00EF7E66">
      <w:pPr>
        <w:ind w:firstLine="709"/>
        <w:jc w:val="both"/>
        <w:rPr>
          <w:rFonts w:ascii="Arial" w:hAnsi="Arial" w:cs="Arial"/>
        </w:rPr>
      </w:pPr>
      <w:r w:rsidRPr="00343B59">
        <w:rPr>
          <w:rFonts w:ascii="Arial" w:hAnsi="Arial" w:cs="Arial"/>
        </w:rPr>
        <w:t>3.7. доходов от использования имущества, входящего в состав автомобильных дорог общего пользования местного значения;</w:t>
      </w:r>
    </w:p>
    <w:p w:rsidR="00EF7E66" w:rsidRPr="00343B59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343B59">
        <w:rPr>
          <w:rFonts w:ascii="Arial" w:hAnsi="Arial" w:cs="Arial"/>
        </w:rPr>
        <w:t xml:space="preserve">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EF7E66" w:rsidRPr="00343B59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Pr="00343B59">
        <w:rPr>
          <w:rFonts w:ascii="Arial" w:hAnsi="Arial" w:cs="Arial"/>
        </w:rPr>
        <w:t xml:space="preserve"> субсидии из областного бюджета местным бюджетам в целях </w:t>
      </w:r>
      <w:proofErr w:type="spellStart"/>
      <w:r w:rsidRPr="00343B59">
        <w:rPr>
          <w:rFonts w:ascii="Arial" w:hAnsi="Arial" w:cs="Arial"/>
        </w:rPr>
        <w:t>софинансирования</w:t>
      </w:r>
      <w:proofErr w:type="spellEnd"/>
      <w:r w:rsidRPr="00343B5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инициатив;</w:t>
      </w:r>
    </w:p>
    <w:p w:rsidR="00EF7E66" w:rsidRPr="00343B59" w:rsidRDefault="00EF7E66" w:rsidP="00EF7E66">
      <w:pPr>
        <w:pStyle w:val="21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</w:t>
      </w:r>
      <w:r w:rsidRPr="00343B59">
        <w:rPr>
          <w:rFonts w:ascii="Arial" w:hAnsi="Arial" w:cs="Arial"/>
          <w:sz w:val="24"/>
          <w:szCs w:val="24"/>
        </w:rPr>
        <w:t xml:space="preserve"> бюджетные ассигнования дорожного фонда Иркутской области, направляемые на предоставление бюджетных кредитов местным бюджетам на строительство (реконструкцию), капитальный ремонт, ремонт и содержание </w:t>
      </w:r>
      <w:r w:rsidRPr="00343B59">
        <w:rPr>
          <w:rFonts w:ascii="Arial" w:hAnsi="Arial" w:cs="Arial"/>
          <w:sz w:val="24"/>
          <w:szCs w:val="24"/>
        </w:rPr>
        <w:lastRenderedPageBreak/>
        <w:t>автомобильных дорог общего пользования местного значения;</w:t>
      </w:r>
    </w:p>
    <w:p w:rsidR="00EF7E66" w:rsidRPr="00343B59" w:rsidRDefault="00EF7E66" w:rsidP="00EF7E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3.11.</w:t>
      </w:r>
      <w:r w:rsidRPr="00343B59">
        <w:rPr>
          <w:rFonts w:ascii="Arial" w:hAnsi="Arial" w:cs="Arial"/>
        </w:rPr>
        <w:t xml:space="preserve">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EF7E66" w:rsidRPr="00343B59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3.12.</w:t>
      </w:r>
      <w:r w:rsidRPr="00343B59">
        <w:rPr>
          <w:rFonts w:ascii="Arial" w:hAnsi="Arial" w:cs="Arial"/>
        </w:rPr>
        <w:t xml:space="preserve"> платы за предоставление, использование земельными участками, расположенными в границах </w:t>
      </w:r>
      <w:proofErr w:type="gramStart"/>
      <w:r w:rsidRPr="00343B59">
        <w:rPr>
          <w:rFonts w:ascii="Arial" w:hAnsi="Arial" w:cs="Arial"/>
        </w:rPr>
        <w:t>полос отвода автомобильных дорог общего  пользования местного значения</w:t>
      </w:r>
      <w:proofErr w:type="gramEnd"/>
      <w:r w:rsidRPr="00343B59">
        <w:rPr>
          <w:rFonts w:ascii="Arial" w:hAnsi="Arial" w:cs="Arial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 по присоединению объектов дорожного сервиса к автомобильным дорогам общего пользования местного значения.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4. Бюджетные ассигнования муниципального дорожного фонда Тарнопольского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МО расходуются по следующим направлениям: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на финансирование обеспечения деятельности по проектированию,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proofErr w:type="gramStart"/>
      <w:r w:rsidRPr="006B4F35">
        <w:rPr>
          <w:rFonts w:ascii="Arial" w:hAnsi="Arial" w:cs="Arial"/>
        </w:rPr>
        <w:t>строительству, реконструкции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</w:t>
      </w:r>
      <w:r w:rsidRPr="006B4F35">
        <w:rPr>
          <w:rFonts w:ascii="Arial" w:hAnsi="Arial" w:cs="Arial"/>
        </w:rPr>
        <w:tab/>
        <w:t>разработку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проектной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документации,</w:t>
      </w:r>
      <w:proofErr w:type="gramEnd"/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паспортизацию улично-дорожной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сети МО,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проведение необходимых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государственных экспертиз, выкуп земельных участков и подготовку территории строительства);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содержание автомобильных дорог общего пользования местного значения и искусственных сооружений на них;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6B4F35">
        <w:rPr>
          <w:rFonts w:ascii="Arial" w:hAnsi="Arial" w:cs="Arial"/>
        </w:rPr>
        <w:t>Использование бюджетных ассигнований дорожного фонда</w:t>
      </w:r>
      <w:r w:rsidRPr="006B4F35">
        <w:rPr>
          <w:rFonts w:ascii="Arial" w:hAnsi="Arial" w:cs="Arial"/>
        </w:rPr>
        <w:tab/>
        <w:t>МО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осуществляется в соответствии с решением Думы</w:t>
      </w:r>
      <w:r>
        <w:rPr>
          <w:rFonts w:ascii="Arial" w:hAnsi="Arial" w:cs="Arial"/>
        </w:rPr>
        <w:t xml:space="preserve"> Тарнопольского </w:t>
      </w:r>
      <w:r w:rsidRPr="006B4F35">
        <w:rPr>
          <w:rFonts w:ascii="Arial" w:hAnsi="Arial" w:cs="Arial"/>
        </w:rPr>
        <w:t>МО о бюджете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на очередной финансовый год и плановый период в рамках реализации муниципальных программ.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Не использованные в текущем финансовом году межбюджетные трансферты, получаемые в виде субсидий и иных межбюджетных трансфертов из областного и (или) федерального бюджета, имеющих целевое назначение, подлежат возврату в доход бюджета, из которого они были предоставлены.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Неиспользованные ассигнования из бюджета </w:t>
      </w:r>
      <w:r>
        <w:rPr>
          <w:rFonts w:ascii="Arial" w:hAnsi="Arial" w:cs="Arial"/>
        </w:rPr>
        <w:t xml:space="preserve">Тарнопольского </w:t>
      </w:r>
      <w:r w:rsidRPr="006B4F35">
        <w:rPr>
          <w:rFonts w:ascii="Arial" w:hAnsi="Arial" w:cs="Arial"/>
        </w:rPr>
        <w:t>МО в текущем финансовом году направляются на увеличение бюджетных ассигнований дорожного фонда в очередном финансовом году.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B4F35">
        <w:rPr>
          <w:rFonts w:ascii="Arial" w:hAnsi="Arial" w:cs="Arial"/>
        </w:rPr>
        <w:t>Отчет об использовании бюджетных ассигнований дорожного фонда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представляется в составе документов и материалов, представляемых одновременно с годовым отчетом об исполнении бюджета</w:t>
      </w:r>
      <w:r>
        <w:rPr>
          <w:rFonts w:ascii="Arial" w:hAnsi="Arial" w:cs="Arial"/>
        </w:rPr>
        <w:t xml:space="preserve"> Тарнопольского</w:t>
      </w:r>
      <w:r w:rsidRPr="006B4F35">
        <w:rPr>
          <w:rFonts w:ascii="Arial" w:hAnsi="Arial" w:cs="Arial"/>
        </w:rPr>
        <w:t xml:space="preserve"> МО.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 w:rsidRPr="006B4F35">
        <w:rPr>
          <w:rFonts w:ascii="Arial" w:hAnsi="Arial" w:cs="Arial"/>
        </w:rPr>
        <w:t>Контроль за</w:t>
      </w:r>
      <w:proofErr w:type="gramEnd"/>
      <w:r w:rsidRPr="006B4F35">
        <w:rPr>
          <w:rFonts w:ascii="Arial" w:hAnsi="Arial" w:cs="Arial"/>
        </w:rPr>
        <w:t xml:space="preserve">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EF7E66" w:rsidRPr="006B4F35" w:rsidRDefault="00EF7E66" w:rsidP="00EF7E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6B4F35">
        <w:rPr>
          <w:rFonts w:ascii="Arial" w:hAnsi="Arial" w:cs="Arial"/>
        </w:rPr>
        <w:t>Бюджетные ассигнования муниципального дорожного фонда подлежат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возврату в бюджет </w:t>
      </w:r>
      <w:r>
        <w:rPr>
          <w:rFonts w:ascii="Arial" w:hAnsi="Arial" w:cs="Arial"/>
        </w:rPr>
        <w:t>Тарнопольского</w:t>
      </w:r>
      <w:r w:rsidRPr="006B4F35">
        <w:rPr>
          <w:rFonts w:ascii="Arial" w:hAnsi="Arial" w:cs="Arial"/>
        </w:rPr>
        <w:t xml:space="preserve"> МО в случае установления их нецелевого</w:t>
      </w:r>
    </w:p>
    <w:p w:rsidR="00EF7E66" w:rsidRPr="006B4F35" w:rsidRDefault="00EF7E66" w:rsidP="00EF7E66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использования.</w:t>
      </w:r>
    </w:p>
    <w:p w:rsidR="006B4F35" w:rsidRDefault="006B4F35" w:rsidP="006B4F3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B4F3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4D8"/>
    <w:multiLevelType w:val="multilevel"/>
    <w:tmpl w:val="D0F86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B162A"/>
    <w:multiLevelType w:val="multilevel"/>
    <w:tmpl w:val="DAA450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34A3D"/>
    <w:multiLevelType w:val="multilevel"/>
    <w:tmpl w:val="63FC4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453F0"/>
    <w:multiLevelType w:val="hybridMultilevel"/>
    <w:tmpl w:val="A4E2FC3A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5A537C72"/>
    <w:multiLevelType w:val="multilevel"/>
    <w:tmpl w:val="D7322F66"/>
    <w:lvl w:ilvl="0">
      <w:start w:val="5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E1AD8"/>
    <w:multiLevelType w:val="multilevel"/>
    <w:tmpl w:val="FD40428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30"/>
    <w:rsid w:val="000C3EFE"/>
    <w:rsid w:val="00264189"/>
    <w:rsid w:val="00287631"/>
    <w:rsid w:val="0029213A"/>
    <w:rsid w:val="002C2061"/>
    <w:rsid w:val="00385539"/>
    <w:rsid w:val="00515A30"/>
    <w:rsid w:val="00683AAB"/>
    <w:rsid w:val="006A0932"/>
    <w:rsid w:val="006B4F35"/>
    <w:rsid w:val="00792D3F"/>
    <w:rsid w:val="00812C5C"/>
    <w:rsid w:val="0088569C"/>
    <w:rsid w:val="009C198D"/>
    <w:rsid w:val="00AA514C"/>
    <w:rsid w:val="00B31469"/>
    <w:rsid w:val="00BB0A3C"/>
    <w:rsid w:val="00D70EAF"/>
    <w:rsid w:val="00EB47DE"/>
    <w:rsid w:val="00EF7E66"/>
    <w:rsid w:val="00F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A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5A30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5A30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A30"/>
    <w:pPr>
      <w:shd w:val="clear" w:color="auto" w:fill="FFFFFF"/>
      <w:spacing w:before="60" w:line="367" w:lineRule="exact"/>
      <w:jc w:val="center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515A30"/>
    <w:pPr>
      <w:shd w:val="clear" w:color="auto" w:fill="FFFFFF"/>
      <w:spacing w:before="720" w:line="277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1">
    <w:name w:val="Основной текст (2)1"/>
    <w:basedOn w:val="a"/>
    <w:uiPriority w:val="99"/>
    <w:rsid w:val="00EF7E66"/>
    <w:pPr>
      <w:shd w:val="clear" w:color="auto" w:fill="FFFFFF"/>
      <w:spacing w:line="235" w:lineRule="exact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1123</Words>
  <Characters>6407</Characters>
  <Application>Microsoft Office Word</Application>
  <DocSecurity>0</DocSecurity>
  <Lines>53</Lines>
  <Paragraphs>15</Paragraphs>
  <ScaleCrop>false</ScaleCrop>
  <Company>Krokoz™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9</cp:revision>
  <dcterms:created xsi:type="dcterms:W3CDTF">2017-07-26T08:55:00Z</dcterms:created>
  <dcterms:modified xsi:type="dcterms:W3CDTF">2021-02-12T01:23:00Z</dcterms:modified>
</cp:coreProperties>
</file>