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ОТ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DE73CC">
        <w:rPr>
          <w:rFonts w:ascii="Arial" w:hAnsi="Arial" w:cs="Arial"/>
          <w:b/>
          <w:sz w:val="32"/>
          <w:szCs w:val="32"/>
        </w:rPr>
        <w:t>0</w:t>
      </w:r>
      <w:r w:rsidR="00B548AC">
        <w:rPr>
          <w:rFonts w:ascii="Arial" w:hAnsi="Arial" w:cs="Arial"/>
          <w:b/>
          <w:sz w:val="32"/>
          <w:szCs w:val="32"/>
        </w:rPr>
        <w:t>8</w:t>
      </w:r>
      <w:r w:rsidR="001322B9">
        <w:rPr>
          <w:rFonts w:ascii="Arial" w:hAnsi="Arial" w:cs="Arial"/>
          <w:b/>
          <w:sz w:val="32"/>
          <w:szCs w:val="32"/>
        </w:rPr>
        <w:t>.</w:t>
      </w:r>
      <w:r w:rsidRPr="00BB5618">
        <w:rPr>
          <w:rFonts w:ascii="Arial" w:hAnsi="Arial" w:cs="Arial"/>
          <w:b/>
          <w:sz w:val="32"/>
          <w:szCs w:val="32"/>
        </w:rPr>
        <w:t>11</w:t>
      </w:r>
      <w:r w:rsidR="001322B9">
        <w:rPr>
          <w:rFonts w:ascii="Arial" w:hAnsi="Arial" w:cs="Arial"/>
          <w:b/>
          <w:sz w:val="32"/>
          <w:szCs w:val="32"/>
        </w:rPr>
        <w:t>.</w:t>
      </w:r>
      <w:r w:rsidRPr="00BB5618">
        <w:rPr>
          <w:rFonts w:ascii="Arial" w:hAnsi="Arial" w:cs="Arial"/>
          <w:b/>
          <w:sz w:val="32"/>
          <w:szCs w:val="32"/>
        </w:rPr>
        <w:t>20</w:t>
      </w:r>
      <w:r w:rsidR="00DE73CC">
        <w:rPr>
          <w:rFonts w:ascii="Arial" w:hAnsi="Arial" w:cs="Arial"/>
          <w:b/>
          <w:sz w:val="32"/>
          <w:szCs w:val="32"/>
        </w:rPr>
        <w:t>2</w:t>
      </w:r>
      <w:r w:rsidR="00B548AC">
        <w:rPr>
          <w:rFonts w:ascii="Arial" w:hAnsi="Arial" w:cs="Arial"/>
          <w:b/>
          <w:sz w:val="32"/>
          <w:szCs w:val="32"/>
        </w:rPr>
        <w:t>1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B548AC">
        <w:rPr>
          <w:rFonts w:ascii="Arial" w:hAnsi="Arial" w:cs="Arial"/>
          <w:b/>
          <w:sz w:val="32"/>
          <w:szCs w:val="32"/>
        </w:rPr>
        <w:t>36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A01EA4" w:rsidRPr="00BB5618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/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ОБ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УТВЕРЖДЕНИИ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ПРЕДВАРИТЕЛЬНЫХ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ИТОГОВ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1EA4">
        <w:rPr>
          <w:rFonts w:ascii="Arial" w:hAnsi="Arial" w:cs="Arial"/>
          <w:b/>
          <w:sz w:val="32"/>
          <w:szCs w:val="32"/>
        </w:rPr>
        <w:t>СОЦИАЛЬНО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–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</w:t>
      </w:r>
      <w:r w:rsidR="002F2733">
        <w:rPr>
          <w:rFonts w:ascii="Arial" w:hAnsi="Arial" w:cs="Arial"/>
          <w:b/>
          <w:sz w:val="32"/>
          <w:szCs w:val="32"/>
        </w:rPr>
        <w:t>2</w:t>
      </w:r>
      <w:r w:rsidR="00B548AC">
        <w:rPr>
          <w:rFonts w:ascii="Arial" w:hAnsi="Arial" w:cs="Arial"/>
          <w:b/>
          <w:sz w:val="32"/>
          <w:szCs w:val="32"/>
        </w:rPr>
        <w:t>1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И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ПРОГНОЗА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СОЦИАЛЬНО-ЭКОНОМИЧЕСКОГО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РАЗВИТИЯ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="00135A39">
        <w:rPr>
          <w:rFonts w:ascii="Arial" w:hAnsi="Arial" w:cs="Arial"/>
          <w:b/>
          <w:sz w:val="32"/>
          <w:szCs w:val="32"/>
        </w:rPr>
        <w:t>ТАРНОПОЛЬСКОГО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МУНИЦИПАЛЬНОГО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ОБРАЗОВАНИЯ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НА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20</w:t>
      </w:r>
      <w:r w:rsidR="002F2733">
        <w:rPr>
          <w:rFonts w:ascii="Arial" w:hAnsi="Arial" w:cs="Arial"/>
          <w:b/>
          <w:sz w:val="32"/>
          <w:szCs w:val="32"/>
        </w:rPr>
        <w:t>2</w:t>
      </w:r>
      <w:r w:rsidR="00B548AC">
        <w:rPr>
          <w:rFonts w:ascii="Arial" w:hAnsi="Arial" w:cs="Arial"/>
          <w:b/>
          <w:sz w:val="32"/>
          <w:szCs w:val="32"/>
        </w:rPr>
        <w:t>1</w:t>
      </w:r>
      <w:r w:rsidR="00BA0915">
        <w:rPr>
          <w:rFonts w:ascii="Arial" w:hAnsi="Arial" w:cs="Arial"/>
          <w:b/>
          <w:sz w:val="32"/>
          <w:szCs w:val="32"/>
        </w:rPr>
        <w:t xml:space="preserve"> </w:t>
      </w:r>
      <w:r w:rsidRPr="00A01EA4">
        <w:rPr>
          <w:rFonts w:ascii="Arial" w:hAnsi="Arial" w:cs="Arial"/>
          <w:b/>
          <w:sz w:val="32"/>
          <w:szCs w:val="32"/>
        </w:rPr>
        <w:t>ГОД</w:t>
      </w:r>
    </w:p>
    <w:p w:rsidR="00A01EA4" w:rsidRPr="00A01EA4" w:rsidRDefault="00A01EA4" w:rsidP="00A01E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1EA4" w:rsidRPr="00A01EA4" w:rsidRDefault="00A01EA4" w:rsidP="00CD2FAC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соответствии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бюджетном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процессе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утвержденного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Решением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Думы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от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="00B548AC">
        <w:rPr>
          <w:rFonts w:ascii="Arial" w:hAnsi="Arial" w:cs="Arial"/>
          <w:sz w:val="24"/>
          <w:szCs w:val="24"/>
        </w:rPr>
        <w:t>29</w:t>
      </w:r>
      <w:r w:rsidRPr="00DE73CC">
        <w:rPr>
          <w:rFonts w:ascii="Arial" w:hAnsi="Arial" w:cs="Arial"/>
          <w:sz w:val="24"/>
          <w:szCs w:val="24"/>
        </w:rPr>
        <w:t>.</w:t>
      </w:r>
      <w:r w:rsidR="00783A2A" w:rsidRPr="00DE73CC">
        <w:rPr>
          <w:rFonts w:ascii="Arial" w:hAnsi="Arial" w:cs="Arial"/>
          <w:sz w:val="24"/>
          <w:szCs w:val="24"/>
        </w:rPr>
        <w:t>1</w:t>
      </w:r>
      <w:r w:rsidR="00B548AC">
        <w:rPr>
          <w:rFonts w:ascii="Arial" w:hAnsi="Arial" w:cs="Arial"/>
          <w:sz w:val="24"/>
          <w:szCs w:val="24"/>
        </w:rPr>
        <w:t>0</w:t>
      </w:r>
      <w:r w:rsidRPr="00DE73CC">
        <w:rPr>
          <w:rFonts w:ascii="Arial" w:hAnsi="Arial" w:cs="Arial"/>
          <w:sz w:val="24"/>
          <w:szCs w:val="24"/>
        </w:rPr>
        <w:t>.20</w:t>
      </w:r>
      <w:r w:rsidR="00DE73CC" w:rsidRPr="00DE73CC">
        <w:rPr>
          <w:rFonts w:ascii="Arial" w:hAnsi="Arial" w:cs="Arial"/>
          <w:sz w:val="24"/>
          <w:szCs w:val="24"/>
        </w:rPr>
        <w:t>2</w:t>
      </w:r>
      <w:r w:rsidR="00B548AC">
        <w:rPr>
          <w:rFonts w:ascii="Arial" w:hAnsi="Arial" w:cs="Arial"/>
          <w:sz w:val="24"/>
          <w:szCs w:val="24"/>
        </w:rPr>
        <w:t>1</w:t>
      </w:r>
      <w:r w:rsidRPr="00DE73CC">
        <w:rPr>
          <w:rFonts w:ascii="Arial" w:hAnsi="Arial" w:cs="Arial"/>
          <w:sz w:val="24"/>
          <w:szCs w:val="24"/>
        </w:rPr>
        <w:t>г.</w:t>
      </w:r>
      <w:r w:rsidR="00BA0915" w:rsidRPr="00DE73CC">
        <w:rPr>
          <w:rFonts w:ascii="Arial" w:hAnsi="Arial" w:cs="Arial"/>
          <w:sz w:val="24"/>
          <w:szCs w:val="24"/>
        </w:rPr>
        <w:t xml:space="preserve"> </w:t>
      </w:r>
      <w:r w:rsidRPr="00DE73CC">
        <w:rPr>
          <w:rFonts w:ascii="Arial" w:hAnsi="Arial" w:cs="Arial"/>
          <w:sz w:val="24"/>
          <w:szCs w:val="24"/>
        </w:rPr>
        <w:t>№</w:t>
      </w:r>
      <w:r w:rsidR="00BA0915" w:rsidRPr="00DE73CC">
        <w:rPr>
          <w:rFonts w:ascii="Arial" w:hAnsi="Arial" w:cs="Arial"/>
          <w:sz w:val="24"/>
          <w:szCs w:val="24"/>
        </w:rPr>
        <w:t xml:space="preserve"> </w:t>
      </w:r>
      <w:r w:rsidR="00DE73CC" w:rsidRPr="00DE73CC">
        <w:rPr>
          <w:rFonts w:ascii="Arial" w:hAnsi="Arial" w:cs="Arial"/>
          <w:sz w:val="24"/>
          <w:szCs w:val="24"/>
        </w:rPr>
        <w:t>2</w:t>
      </w:r>
      <w:r w:rsidR="001F4BBC">
        <w:rPr>
          <w:rFonts w:ascii="Arial" w:hAnsi="Arial" w:cs="Arial"/>
          <w:sz w:val="24"/>
          <w:szCs w:val="24"/>
        </w:rPr>
        <w:t>7</w:t>
      </w:r>
      <w:r w:rsidR="00783A2A" w:rsidRPr="00DE73CC">
        <w:rPr>
          <w:rFonts w:ascii="Arial" w:hAnsi="Arial" w:cs="Arial"/>
          <w:sz w:val="24"/>
          <w:szCs w:val="24"/>
        </w:rPr>
        <w:t>-</w:t>
      </w:r>
      <w:r w:rsidR="00DE73CC">
        <w:rPr>
          <w:rFonts w:ascii="Arial" w:hAnsi="Arial" w:cs="Arial"/>
          <w:sz w:val="24"/>
          <w:szCs w:val="24"/>
        </w:rPr>
        <w:t>1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«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Тарнопольском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 образовании»</w:t>
      </w:r>
      <w:r w:rsidR="00BA0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01EA4" w:rsidRPr="00A01EA4" w:rsidRDefault="00A01EA4" w:rsidP="00A01EA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01EA4">
        <w:rPr>
          <w:rFonts w:ascii="Arial" w:hAnsi="Arial" w:cs="Arial"/>
          <w:b/>
          <w:sz w:val="30"/>
          <w:szCs w:val="30"/>
        </w:rPr>
        <w:t>ПОСТАНОВЛЯЮ: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1.Утвердить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предварительные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итоги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</w:t>
      </w:r>
      <w:r w:rsidR="002F2733">
        <w:rPr>
          <w:rFonts w:ascii="Arial" w:hAnsi="Arial" w:cs="Arial"/>
          <w:sz w:val="24"/>
          <w:szCs w:val="24"/>
        </w:rPr>
        <w:t>2</w:t>
      </w:r>
      <w:r w:rsidR="001F4BBC">
        <w:rPr>
          <w:rFonts w:ascii="Arial" w:hAnsi="Arial" w:cs="Arial"/>
          <w:sz w:val="24"/>
          <w:szCs w:val="24"/>
        </w:rPr>
        <w:t>1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и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прогноз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социально-экономического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развития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муниципального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образования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20</w:t>
      </w:r>
      <w:r w:rsidR="002F2733">
        <w:rPr>
          <w:rFonts w:ascii="Arial" w:hAnsi="Arial" w:cs="Arial"/>
          <w:sz w:val="24"/>
          <w:szCs w:val="24"/>
        </w:rPr>
        <w:t>2</w:t>
      </w:r>
      <w:r w:rsidR="001F4BBC">
        <w:rPr>
          <w:rFonts w:ascii="Arial" w:hAnsi="Arial" w:cs="Arial"/>
          <w:sz w:val="24"/>
          <w:szCs w:val="24"/>
        </w:rPr>
        <w:t>1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год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(приложение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1,2).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2.Контроль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выполнением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настоящего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постановления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оставляю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за</w:t>
      </w:r>
      <w:r w:rsidR="00BA0915">
        <w:rPr>
          <w:rFonts w:ascii="Arial" w:hAnsi="Arial" w:cs="Arial"/>
          <w:sz w:val="24"/>
          <w:szCs w:val="24"/>
        </w:rPr>
        <w:t xml:space="preserve"> </w:t>
      </w:r>
      <w:r w:rsidRPr="00A01EA4">
        <w:rPr>
          <w:rFonts w:ascii="Arial" w:hAnsi="Arial" w:cs="Arial"/>
          <w:sz w:val="24"/>
          <w:szCs w:val="24"/>
        </w:rPr>
        <w:t>собой.</w:t>
      </w:r>
    </w:p>
    <w:p w:rsidR="00A01EA4" w:rsidRPr="00A01EA4" w:rsidRDefault="00A01EA4" w:rsidP="00A01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EA4">
        <w:rPr>
          <w:rFonts w:ascii="Arial" w:hAnsi="Arial" w:cs="Arial"/>
          <w:sz w:val="24"/>
          <w:szCs w:val="24"/>
        </w:rPr>
        <w:t>Глава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BA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</w:p>
    <w:p w:rsidR="00A01EA4" w:rsidRPr="00A01EA4" w:rsidRDefault="00CD2FAC" w:rsidP="00A01E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EA4" w:rsidRPr="00A01EA4" w:rsidRDefault="00A01EA4" w:rsidP="00A01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>Приложение № 1</w:t>
      </w:r>
    </w:p>
    <w:p w:rsidR="00BA0915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к Постановлению № </w:t>
      </w:r>
      <w:r w:rsidR="00F320B0">
        <w:rPr>
          <w:rFonts w:ascii="Courier New" w:hAnsi="Courier New" w:cs="Courier New"/>
        </w:rPr>
        <w:t>36</w:t>
      </w:r>
    </w:p>
    <w:p w:rsidR="00BA0915" w:rsidRPr="00147AA6" w:rsidRDefault="00BA0915" w:rsidP="00BA0915">
      <w:pPr>
        <w:spacing w:after="0" w:line="240" w:lineRule="auto"/>
        <w:jc w:val="right"/>
        <w:rPr>
          <w:rFonts w:ascii="Courier New" w:hAnsi="Courier New" w:cs="Courier New"/>
        </w:rPr>
      </w:pPr>
      <w:r w:rsidRPr="00BA0915">
        <w:rPr>
          <w:rFonts w:ascii="Courier New" w:hAnsi="Courier New" w:cs="Courier New"/>
        </w:rPr>
        <w:t xml:space="preserve">от </w:t>
      </w:r>
      <w:r w:rsidR="00DE73CC">
        <w:rPr>
          <w:rFonts w:ascii="Courier New" w:hAnsi="Courier New" w:cs="Courier New"/>
        </w:rPr>
        <w:t>0</w:t>
      </w:r>
      <w:r w:rsidR="00F320B0">
        <w:rPr>
          <w:rFonts w:ascii="Courier New" w:hAnsi="Courier New" w:cs="Courier New"/>
        </w:rPr>
        <w:t>8</w:t>
      </w:r>
      <w:r w:rsidRPr="00BA0915">
        <w:rPr>
          <w:rFonts w:ascii="Courier New" w:hAnsi="Courier New" w:cs="Courier New"/>
        </w:rPr>
        <w:t>.11.20</w:t>
      </w:r>
      <w:r w:rsidR="00DE73CC">
        <w:rPr>
          <w:rFonts w:ascii="Courier New" w:hAnsi="Courier New" w:cs="Courier New"/>
        </w:rPr>
        <w:t>20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</w:t>
      </w:r>
      <w:r w:rsidR="002F2733">
        <w:rPr>
          <w:rFonts w:ascii="Arial" w:hAnsi="Arial" w:cs="Arial"/>
          <w:b/>
          <w:sz w:val="24"/>
          <w:szCs w:val="24"/>
        </w:rPr>
        <w:t>2</w:t>
      </w:r>
      <w:r w:rsidR="001F4BBC">
        <w:rPr>
          <w:rFonts w:ascii="Arial" w:hAnsi="Arial" w:cs="Arial"/>
          <w:b/>
          <w:sz w:val="24"/>
          <w:szCs w:val="24"/>
        </w:rPr>
        <w:t>1</w:t>
      </w:r>
      <w:r w:rsidRPr="00BA0915">
        <w:rPr>
          <w:rFonts w:ascii="Arial" w:hAnsi="Arial" w:cs="Arial"/>
          <w:b/>
          <w:sz w:val="24"/>
          <w:szCs w:val="24"/>
        </w:rPr>
        <w:t>года</w:t>
      </w:r>
      <w:bookmarkStart w:id="0" w:name="_GoBack"/>
      <w:bookmarkEnd w:id="0"/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ожидаемые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</w:p>
    <w:p w:rsidR="00BA0915" w:rsidRPr="00BA0915" w:rsidRDefault="00BA0915" w:rsidP="00BA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</w:t>
      </w:r>
      <w:r w:rsidR="002F2733">
        <w:rPr>
          <w:rFonts w:ascii="Arial" w:hAnsi="Arial" w:cs="Arial"/>
          <w:b/>
          <w:sz w:val="24"/>
          <w:szCs w:val="24"/>
        </w:rPr>
        <w:t>2</w:t>
      </w:r>
      <w:r w:rsidR="001F4BB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год.</w:t>
      </w:r>
    </w:p>
    <w:p w:rsidR="000F4F4D" w:rsidRDefault="000F4F4D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Предварительные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итоги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социально-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экономического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развития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Тарнопольского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</w:t>
      </w:r>
      <w:r w:rsidR="002F2733">
        <w:rPr>
          <w:rFonts w:ascii="Arial" w:hAnsi="Arial" w:cs="Arial"/>
          <w:b/>
          <w:sz w:val="24"/>
          <w:szCs w:val="24"/>
        </w:rPr>
        <w:t>2</w:t>
      </w:r>
      <w:r w:rsidR="001F4BB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CD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0915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</w:t>
      </w:r>
      <w:r w:rsidR="002F2733">
        <w:rPr>
          <w:rFonts w:ascii="Arial" w:hAnsi="Arial" w:cs="Arial"/>
          <w:sz w:val="24"/>
          <w:szCs w:val="24"/>
        </w:rPr>
        <w:t>2</w:t>
      </w:r>
      <w:r w:rsidR="001F4B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отражает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меры,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lastRenderedPageBreak/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полномочий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131-ФЗ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общих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принципах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РФ»,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разработан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прогнозом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месяцев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</w:t>
      </w:r>
      <w:r w:rsidR="002F2733">
        <w:rPr>
          <w:rFonts w:ascii="Arial" w:hAnsi="Arial" w:cs="Arial"/>
          <w:b/>
          <w:sz w:val="24"/>
          <w:szCs w:val="24"/>
        </w:rPr>
        <w:t>2</w:t>
      </w:r>
      <w:r w:rsidR="001F4BB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275"/>
        <w:gridCol w:w="1134"/>
        <w:gridCol w:w="1276"/>
        <w:gridCol w:w="1701"/>
        <w:gridCol w:w="1559"/>
      </w:tblGrid>
      <w:tr w:rsidR="00BA0915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Утверждено на год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BA0915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1F4B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F4BBC">
              <w:rPr>
                <w:rFonts w:ascii="Courier New" w:hAnsi="Courier New" w:cs="Courier New"/>
                <w:lang w:val="en-US"/>
              </w:rPr>
              <w:t>69</w:t>
            </w:r>
            <w:r w:rsidR="00BA0915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1322B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147AA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57D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57DA1">
              <w:rPr>
                <w:rFonts w:ascii="Courier New" w:hAnsi="Courier New" w:cs="Courier New"/>
              </w:rPr>
              <w:t>69</w:t>
            </w:r>
            <w:r w:rsidR="00BA0915"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2.налог на имущество 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F4BB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</w:t>
            </w:r>
            <w:r w:rsidR="0043746C">
              <w:rPr>
                <w:rFonts w:ascii="Courier New" w:hAnsi="Courier New" w:cs="Courier New"/>
                <w:lang w:val="en-US"/>
              </w:rPr>
              <w:t>0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1652D1" w:rsidRDefault="001652D1" w:rsidP="00147AA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CD2FA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835A9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147AA6">
              <w:rPr>
                <w:rFonts w:ascii="Courier New" w:hAnsi="Courier New" w:cs="Courier New"/>
              </w:rPr>
              <w:t>,</w:t>
            </w:r>
            <w:r w:rsidR="00835A98">
              <w:rPr>
                <w:rFonts w:ascii="Courier New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47AA6" w:rsidP="00B57D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57DA1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BA0915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1F4BBC" w:rsidRDefault="001F4BBC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1035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322B9" w:rsidP="00B57D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57DA1">
              <w:rPr>
                <w:rFonts w:ascii="Courier New" w:hAnsi="Courier New" w:cs="Courier New"/>
              </w:rPr>
              <w:t>00</w:t>
            </w:r>
          </w:p>
        </w:tc>
      </w:tr>
      <w:tr w:rsidR="00BA0915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A0915"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D" w:rsidRPr="001652D1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715979" w:rsidP="000F4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F320B0">
        <w:trPr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F320B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A0915" w:rsidRPr="000F4F4D">
              <w:rPr>
                <w:rFonts w:ascii="Courier New" w:hAnsi="Courier New" w:cs="Courier New"/>
              </w:rPr>
              <w:t>.Акцизы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43746C" w:rsidP="001F4B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1F4BB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2,</w:t>
            </w:r>
            <w:r w:rsidR="001F4BBC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927,9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47AA6" w:rsidP="00B57D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</w:t>
            </w:r>
            <w:r w:rsidR="00B57DA1"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F320B0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0F4F4D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BA0915" w:rsidRPr="000F4F4D">
              <w:rPr>
                <w:rFonts w:ascii="Courier New" w:hAnsi="Courier New" w:cs="Courier New"/>
              </w:rPr>
              <w:t>. 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F4BBC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43746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62E24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1322B9">
              <w:rPr>
                <w:rFonts w:ascii="Courier New" w:hAnsi="Courier New" w:cs="Courier New"/>
              </w:rPr>
              <w:t>0</w:t>
            </w:r>
          </w:p>
        </w:tc>
      </w:tr>
      <w:tr w:rsidR="001652D1" w:rsidRPr="00BA0915" w:rsidTr="00F320B0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D1" w:rsidRDefault="001652D1" w:rsidP="000F4F4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 доходы от продажи материальных не 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D1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D1" w:rsidRDefault="001652D1" w:rsidP="0043746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D1" w:rsidRDefault="001652D1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D1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D1" w:rsidRDefault="00B57DA1" w:rsidP="0071597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BA0915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3D441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B57DA1" w:rsidP="009B0B0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15" w:rsidRPr="000F4F4D" w:rsidRDefault="008931E4" w:rsidP="00B57D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="00B57DA1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,0</w:t>
            </w:r>
          </w:p>
        </w:tc>
      </w:tr>
      <w:tr w:rsidR="008931E4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8931E4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8931E4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2A521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8931E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8931E4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Default="008931E4" w:rsidP="002A521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931E4" w:rsidRPr="00BA0915" w:rsidTr="00F320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</w:rPr>
              <w:t>Безвозмездных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1652D1" w:rsidP="00663BA0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B57DA1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960838">
        <w:rPr>
          <w:rFonts w:ascii="Arial" w:hAnsi="Arial" w:cs="Arial"/>
          <w:sz w:val="24"/>
          <w:szCs w:val="24"/>
        </w:rPr>
        <w:t>10</w:t>
      </w:r>
      <w:r w:rsidR="00B57DA1">
        <w:rPr>
          <w:rFonts w:ascii="Arial" w:hAnsi="Arial" w:cs="Arial"/>
          <w:sz w:val="24"/>
          <w:szCs w:val="24"/>
        </w:rPr>
        <w:t>0</w:t>
      </w:r>
      <w:r w:rsidRPr="00BA0915">
        <w:rPr>
          <w:rFonts w:ascii="Arial" w:hAnsi="Arial" w:cs="Arial"/>
          <w:sz w:val="24"/>
          <w:szCs w:val="24"/>
        </w:rPr>
        <w:t>%</w:t>
      </w:r>
      <w:r w:rsidR="0028663D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B57D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</w:t>
      </w:r>
      <w:r w:rsidR="00B57DA1">
        <w:rPr>
          <w:rFonts w:ascii="Arial" w:hAnsi="Arial" w:cs="Arial"/>
          <w:sz w:val="24"/>
          <w:szCs w:val="24"/>
        </w:rPr>
        <w:t xml:space="preserve"> и 9 КФХ</w:t>
      </w:r>
      <w:r w:rsidRPr="00BA09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программах: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Демография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1246"/>
        <w:gridCol w:w="1141"/>
      </w:tblGrid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BA0915" w:rsidP="00B57D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</w:t>
            </w:r>
            <w:r w:rsidR="00B57DA1">
              <w:rPr>
                <w:rFonts w:ascii="Courier New" w:hAnsi="Courier New" w:cs="Courier New"/>
                <w:b/>
              </w:rPr>
              <w:t>20</w:t>
            </w:r>
            <w:r w:rsidRPr="000F4F4D">
              <w:rPr>
                <w:rFonts w:ascii="Courier New" w:hAnsi="Courier New" w:cs="Courier New"/>
                <w:b/>
              </w:rPr>
              <w:t xml:space="preserve"> </w:t>
            </w:r>
            <w:r w:rsidRPr="000F4F4D">
              <w:rPr>
                <w:rFonts w:ascii="Courier New" w:hAnsi="Courier New" w:cs="Courier New"/>
                <w:b/>
              </w:rPr>
              <w:lastRenderedPageBreak/>
              <w:t>год отчет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BA0915" w:rsidP="00B57DA1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lastRenderedPageBreak/>
              <w:t>20</w:t>
            </w:r>
            <w:r w:rsidR="008931E4">
              <w:rPr>
                <w:rFonts w:ascii="Courier New" w:hAnsi="Courier New" w:cs="Courier New"/>
                <w:b/>
              </w:rPr>
              <w:t>2</w:t>
            </w:r>
            <w:r w:rsidR="00B57DA1">
              <w:rPr>
                <w:rFonts w:ascii="Courier New" w:hAnsi="Courier New" w:cs="Courier New"/>
                <w:b/>
              </w:rPr>
              <w:t>1</w:t>
            </w:r>
            <w:r w:rsidRPr="000F4F4D">
              <w:rPr>
                <w:rFonts w:ascii="Courier New" w:hAnsi="Courier New" w:cs="Courier New"/>
                <w:b/>
              </w:rPr>
              <w:t xml:space="preserve"> </w:t>
            </w:r>
            <w:r w:rsidRPr="000F4F4D">
              <w:rPr>
                <w:rFonts w:ascii="Courier New" w:hAnsi="Courier New" w:cs="Courier New"/>
                <w:b/>
              </w:rPr>
              <w:lastRenderedPageBreak/>
              <w:t>год оценка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lastRenderedPageBreak/>
              <w:t>20</w:t>
            </w:r>
            <w:r w:rsidR="00887DBC">
              <w:rPr>
                <w:rFonts w:ascii="Courier New" w:hAnsi="Courier New" w:cs="Courier New"/>
                <w:b/>
              </w:rPr>
              <w:t>2</w:t>
            </w:r>
            <w:r w:rsidR="00B57DA1">
              <w:rPr>
                <w:rFonts w:ascii="Courier New" w:hAnsi="Courier New" w:cs="Courier New"/>
                <w:b/>
              </w:rPr>
              <w:t>2</w:t>
            </w:r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lastRenderedPageBreak/>
              <w:t>прогноз</w:t>
            </w:r>
          </w:p>
        </w:tc>
      </w:tr>
      <w:tr w:rsidR="00BA0915" w:rsidRPr="00BA0915" w:rsidTr="00BA0915">
        <w:tc>
          <w:tcPr>
            <w:tcW w:w="2235" w:type="dxa"/>
            <w:shd w:val="clear" w:color="auto" w:fill="auto"/>
          </w:tcPr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lastRenderedPageBreak/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BA0915" w:rsidRPr="000F4F4D" w:rsidRDefault="00BA0915" w:rsidP="00BA091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BA0915" w:rsidRPr="000F4F4D" w:rsidRDefault="00151A2F" w:rsidP="00B57D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B57DA1">
              <w:rPr>
                <w:rFonts w:ascii="Courier New" w:hAnsi="Courier New" w:cs="Courier New"/>
              </w:rPr>
              <w:t>60</w:t>
            </w:r>
          </w:p>
        </w:tc>
        <w:tc>
          <w:tcPr>
            <w:tcW w:w="1246" w:type="dxa"/>
            <w:shd w:val="clear" w:color="auto" w:fill="auto"/>
          </w:tcPr>
          <w:p w:rsidR="00BA0915" w:rsidRPr="000F4F4D" w:rsidRDefault="00151A2F" w:rsidP="00B57D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B57DA1">
              <w:rPr>
                <w:rFonts w:ascii="Courier New" w:hAnsi="Courier New" w:cs="Courier New"/>
              </w:rPr>
              <w:t>45</w:t>
            </w:r>
          </w:p>
        </w:tc>
        <w:tc>
          <w:tcPr>
            <w:tcW w:w="1072" w:type="dxa"/>
            <w:shd w:val="clear" w:color="auto" w:fill="auto"/>
          </w:tcPr>
          <w:p w:rsidR="00BA0915" w:rsidRPr="000F4F4D" w:rsidRDefault="00151A2F" w:rsidP="00B57DA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B57DA1">
              <w:rPr>
                <w:rFonts w:ascii="Courier New" w:hAnsi="Courier New" w:cs="Courier New"/>
              </w:rPr>
              <w:t>5</w:t>
            </w:r>
            <w:r w:rsidR="008931E4">
              <w:rPr>
                <w:rFonts w:ascii="Courier New" w:hAnsi="Courier New" w:cs="Courier New"/>
              </w:rPr>
              <w:t>5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859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</w:t>
      </w:r>
      <w:r w:rsidR="002F2733">
        <w:rPr>
          <w:rFonts w:ascii="Arial" w:hAnsi="Arial" w:cs="Arial"/>
          <w:sz w:val="24"/>
          <w:szCs w:val="24"/>
        </w:rPr>
        <w:t>2</w:t>
      </w:r>
      <w:r w:rsidR="00B57D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="008931E4">
        <w:rPr>
          <w:rFonts w:ascii="Arial" w:hAnsi="Arial" w:cs="Arial"/>
          <w:sz w:val="24"/>
          <w:szCs w:val="24"/>
        </w:rPr>
        <w:t xml:space="preserve">в связи со сложившейся обстановкой </w:t>
      </w:r>
      <w:proofErr w:type="gramStart"/>
      <w:r w:rsidR="008931E4">
        <w:rPr>
          <w:rFonts w:ascii="Arial" w:hAnsi="Arial" w:cs="Arial"/>
          <w:sz w:val="24"/>
          <w:szCs w:val="24"/>
        </w:rPr>
        <w:t>по</w:t>
      </w:r>
      <w:proofErr w:type="gramEnd"/>
      <w:r w:rsidR="008931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31E4">
        <w:rPr>
          <w:rFonts w:ascii="Arial" w:hAnsi="Arial" w:cs="Arial"/>
          <w:sz w:val="24"/>
          <w:szCs w:val="24"/>
        </w:rPr>
        <w:t>корона</w:t>
      </w:r>
      <w:proofErr w:type="gramEnd"/>
      <w:r w:rsidR="008931E4">
        <w:rPr>
          <w:rFonts w:ascii="Arial" w:hAnsi="Arial" w:cs="Arial"/>
          <w:sz w:val="24"/>
          <w:szCs w:val="24"/>
        </w:rPr>
        <w:t xml:space="preserve"> вирусу, все мероприятия были отменены</w:t>
      </w:r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B57DA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родителей;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;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Доступное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жильё</w:t>
      </w:r>
      <w:r w:rsidRPr="00BA0915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1</w:t>
      </w:r>
      <w:r w:rsidR="00B57D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</w:t>
      </w:r>
      <w:r w:rsidR="002C62D7">
        <w:rPr>
          <w:rFonts w:ascii="Arial" w:hAnsi="Arial" w:cs="Arial"/>
          <w:sz w:val="24"/>
          <w:szCs w:val="24"/>
        </w:rPr>
        <w:t>ей</w:t>
      </w:r>
      <w:r w:rsidRPr="00BA0915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служба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местное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самоуправление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органы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</w:t>
      </w:r>
      <w:r w:rsidR="002F2733">
        <w:rPr>
          <w:rFonts w:ascii="Arial" w:hAnsi="Arial" w:cs="Arial"/>
          <w:sz w:val="24"/>
          <w:szCs w:val="24"/>
        </w:rPr>
        <w:t>2</w:t>
      </w:r>
      <w:r w:rsidR="00B57D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различным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обратились</w:t>
      </w:r>
      <w:r>
        <w:rPr>
          <w:rFonts w:ascii="Arial" w:hAnsi="Arial" w:cs="Arial"/>
          <w:sz w:val="24"/>
          <w:szCs w:val="24"/>
        </w:rPr>
        <w:t xml:space="preserve"> </w:t>
      </w:r>
      <w:r w:rsidR="00207677">
        <w:rPr>
          <w:rFonts w:ascii="Arial" w:hAnsi="Arial" w:cs="Arial"/>
          <w:sz w:val="24"/>
          <w:szCs w:val="24"/>
        </w:rPr>
        <w:t>910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2C62D7">
        <w:rPr>
          <w:rFonts w:ascii="Arial" w:hAnsi="Arial" w:cs="Arial"/>
          <w:sz w:val="24"/>
          <w:szCs w:val="24"/>
        </w:rPr>
        <w:t>3</w:t>
      </w:r>
      <w:r w:rsidR="00B57DA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постановлени</w:t>
      </w:r>
      <w:r w:rsidR="00B57DA1">
        <w:rPr>
          <w:rFonts w:ascii="Arial" w:hAnsi="Arial" w:cs="Arial"/>
          <w:sz w:val="24"/>
          <w:szCs w:val="24"/>
        </w:rPr>
        <w:t>я</w:t>
      </w:r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931E4">
        <w:rPr>
          <w:rFonts w:ascii="Arial" w:hAnsi="Arial" w:cs="Arial"/>
          <w:sz w:val="24"/>
          <w:szCs w:val="24"/>
        </w:rPr>
        <w:t>4</w:t>
      </w:r>
      <w:r w:rsidR="002076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распоряжени</w:t>
      </w:r>
      <w:r w:rsidR="00207677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финансово-хозяйственной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состоялись</w:t>
      </w:r>
      <w:r>
        <w:rPr>
          <w:rFonts w:ascii="Arial" w:hAnsi="Arial" w:cs="Arial"/>
          <w:sz w:val="24"/>
          <w:szCs w:val="24"/>
        </w:rPr>
        <w:t xml:space="preserve"> </w:t>
      </w:r>
      <w:r w:rsidR="002076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заседани</w:t>
      </w:r>
      <w:r w:rsidR="008931E4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151A2F">
        <w:rPr>
          <w:rFonts w:ascii="Arial" w:hAnsi="Arial" w:cs="Arial"/>
          <w:sz w:val="24"/>
          <w:szCs w:val="24"/>
        </w:rPr>
        <w:t>1</w:t>
      </w:r>
      <w:r w:rsidR="0020767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значения,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нотариальные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осуществлялись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="0020767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>Приложение № 2</w:t>
      </w:r>
    </w:p>
    <w:p w:rsid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 xml:space="preserve">к постановлению № </w:t>
      </w:r>
      <w:r w:rsidR="00207677">
        <w:rPr>
          <w:rFonts w:ascii="Courier New" w:hAnsi="Courier New" w:cs="Courier New"/>
        </w:rPr>
        <w:t>36</w:t>
      </w:r>
    </w:p>
    <w:p w:rsidR="00BA0915" w:rsidRPr="00135A39" w:rsidRDefault="00BA0915" w:rsidP="000F4F4D">
      <w:pPr>
        <w:spacing w:after="0" w:line="240" w:lineRule="auto"/>
        <w:jc w:val="right"/>
        <w:rPr>
          <w:rFonts w:ascii="Courier New" w:hAnsi="Courier New" w:cs="Courier New"/>
        </w:rPr>
      </w:pPr>
      <w:r w:rsidRPr="00135A39">
        <w:rPr>
          <w:rFonts w:ascii="Courier New" w:hAnsi="Courier New" w:cs="Courier New"/>
        </w:rPr>
        <w:t xml:space="preserve">от </w:t>
      </w:r>
      <w:r w:rsidR="00207677">
        <w:rPr>
          <w:rFonts w:ascii="Courier New" w:hAnsi="Courier New" w:cs="Courier New"/>
        </w:rPr>
        <w:t>8</w:t>
      </w:r>
      <w:r w:rsidRPr="00135A39">
        <w:rPr>
          <w:rFonts w:ascii="Courier New" w:hAnsi="Courier New" w:cs="Courier New"/>
        </w:rPr>
        <w:t>.11.20</w:t>
      </w:r>
      <w:r w:rsidR="00207677">
        <w:rPr>
          <w:rFonts w:ascii="Courier New" w:hAnsi="Courier New" w:cs="Courier New"/>
        </w:rPr>
        <w:t>21</w:t>
      </w:r>
      <w:r w:rsidRPr="00135A39">
        <w:rPr>
          <w:rFonts w:ascii="Courier New" w:hAnsi="Courier New" w:cs="Courier New"/>
        </w:rPr>
        <w:t xml:space="preserve"> года</w:t>
      </w:r>
    </w:p>
    <w:p w:rsidR="00BA0915" w:rsidRPr="00135A39" w:rsidRDefault="00BA0915" w:rsidP="00BA0915">
      <w:pPr>
        <w:spacing w:after="0" w:line="240" w:lineRule="auto"/>
        <w:jc w:val="both"/>
        <w:rPr>
          <w:rFonts w:ascii="Courier New" w:hAnsi="Courier New" w:cs="Courier New"/>
        </w:rPr>
      </w:pPr>
    </w:p>
    <w:p w:rsidR="00DC69B9" w:rsidRDefault="00BA0915" w:rsidP="00DC6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Ожидаемые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итоги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BA0915">
        <w:rPr>
          <w:rFonts w:ascii="Arial" w:hAnsi="Arial" w:cs="Arial"/>
          <w:b/>
          <w:sz w:val="24"/>
          <w:szCs w:val="24"/>
          <w:u w:val="single"/>
        </w:rPr>
        <w:t>социально-экономического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915" w:rsidRPr="00BA0915" w:rsidRDefault="00BA0915" w:rsidP="00DC69B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развития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поселения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за</w:t>
      </w:r>
      <w:r w:rsidR="00DC69B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20</w:t>
      </w:r>
      <w:r w:rsidR="002F2733">
        <w:rPr>
          <w:rFonts w:ascii="Arial" w:hAnsi="Arial" w:cs="Arial"/>
          <w:b/>
          <w:sz w:val="24"/>
          <w:szCs w:val="24"/>
          <w:u w:val="single"/>
        </w:rPr>
        <w:t>2</w:t>
      </w:r>
      <w:r w:rsidR="00207677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год.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Бюджетная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определена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C69B9">
        <w:rPr>
          <w:rFonts w:ascii="Arial" w:hAnsi="Arial" w:cs="Arial"/>
          <w:sz w:val="24"/>
          <w:szCs w:val="24"/>
        </w:rPr>
        <w:t>20</w:t>
      </w:r>
      <w:r w:rsidR="002F2733">
        <w:rPr>
          <w:rFonts w:ascii="Arial" w:hAnsi="Arial" w:cs="Arial"/>
          <w:sz w:val="24"/>
          <w:szCs w:val="24"/>
        </w:rPr>
        <w:t>2</w:t>
      </w:r>
      <w:r w:rsidR="00207677">
        <w:rPr>
          <w:rFonts w:ascii="Arial" w:hAnsi="Arial" w:cs="Arial"/>
          <w:sz w:val="24"/>
          <w:szCs w:val="24"/>
        </w:rPr>
        <w:t>1</w:t>
      </w:r>
      <w:r w:rsidR="00DC69B9">
        <w:rPr>
          <w:rFonts w:ascii="Arial" w:hAnsi="Arial" w:cs="Arial"/>
          <w:sz w:val="24"/>
          <w:szCs w:val="24"/>
        </w:rPr>
        <w:t xml:space="preserve"> год.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</w:t>
      </w:r>
      <w:r w:rsidR="002F2733">
        <w:rPr>
          <w:rFonts w:ascii="Arial" w:hAnsi="Arial" w:cs="Arial"/>
          <w:sz w:val="24"/>
          <w:szCs w:val="24"/>
        </w:rPr>
        <w:t>2</w:t>
      </w:r>
      <w:r w:rsidR="0020767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зачисляются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объеме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федеральные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регулирующие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следующим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нормативам: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lastRenderedPageBreak/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-</w:t>
      </w:r>
      <w:r w:rsidR="00AD386D">
        <w:rPr>
          <w:rFonts w:ascii="Arial" w:hAnsi="Arial" w:cs="Arial"/>
          <w:sz w:val="24"/>
          <w:szCs w:val="24"/>
        </w:rPr>
        <w:t>2</w:t>
      </w:r>
      <w:r w:rsidRPr="00BA0915">
        <w:rPr>
          <w:rFonts w:ascii="Arial" w:hAnsi="Arial" w:cs="Arial"/>
          <w:sz w:val="24"/>
          <w:szCs w:val="24"/>
        </w:rPr>
        <w:t>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Госпошлина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100%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Единый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сельскохозяйственный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931E4">
        <w:rPr>
          <w:rFonts w:ascii="Arial" w:hAnsi="Arial" w:cs="Arial"/>
          <w:sz w:val="24"/>
          <w:szCs w:val="24"/>
        </w:rPr>
        <w:t>5</w:t>
      </w:r>
      <w:r w:rsidRPr="00BA0915">
        <w:rPr>
          <w:rFonts w:ascii="Arial" w:hAnsi="Arial" w:cs="Arial"/>
          <w:sz w:val="24"/>
          <w:szCs w:val="24"/>
        </w:rPr>
        <w:t>0%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Бюджетная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и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налоговая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931E4" w:rsidRPr="00BA0915" w:rsidRDefault="00BA0915" w:rsidP="00893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Поступление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налогов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20</w:t>
      </w:r>
      <w:r w:rsidR="002F2733">
        <w:rPr>
          <w:rFonts w:ascii="Arial" w:hAnsi="Arial" w:cs="Arial"/>
          <w:b/>
          <w:sz w:val="24"/>
          <w:szCs w:val="24"/>
        </w:rPr>
        <w:t>2</w:t>
      </w:r>
      <w:r w:rsidR="002076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год</w:t>
      </w:r>
      <w:r w:rsidR="008931E4" w:rsidRPr="008931E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5"/>
        <w:gridCol w:w="1134"/>
        <w:gridCol w:w="1276"/>
        <w:gridCol w:w="1701"/>
        <w:gridCol w:w="1559"/>
      </w:tblGrid>
      <w:tr w:rsidR="008931E4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Утверждено на год </w:t>
            </w:r>
            <w:proofErr w:type="spellStart"/>
            <w:r w:rsidRPr="000F4F4D">
              <w:rPr>
                <w:rFonts w:ascii="Courier New" w:hAnsi="Courier New" w:cs="Courier New"/>
                <w:b/>
              </w:rPr>
              <w:t>т.р</w:t>
            </w:r>
            <w:proofErr w:type="spellEnd"/>
            <w:r w:rsidRPr="000F4F4D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Поступило</w:t>
            </w:r>
          </w:p>
          <w:p w:rsidR="008931E4" w:rsidRPr="000F4F4D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За 10 мес.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%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Ожидаемые поступления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E4" w:rsidRPr="000F4F4D" w:rsidRDefault="008931E4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 xml:space="preserve">% к </w:t>
            </w:r>
            <w:proofErr w:type="gramStart"/>
            <w:r w:rsidRPr="000F4F4D">
              <w:rPr>
                <w:rFonts w:ascii="Courier New" w:hAnsi="Courier New" w:cs="Courier New"/>
                <w:b/>
              </w:rPr>
              <w:t>утверждённым</w:t>
            </w:r>
            <w:proofErr w:type="gramEnd"/>
            <w:r w:rsidRPr="000F4F4D">
              <w:rPr>
                <w:rFonts w:ascii="Courier New" w:hAnsi="Courier New" w:cs="Courier New"/>
                <w:b/>
              </w:rPr>
              <w:t xml:space="preserve"> на год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1.налог на доходы физ.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69</w:t>
            </w:r>
            <w:r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</w:t>
            </w:r>
            <w:r w:rsidRPr="000F4F4D">
              <w:rPr>
                <w:rFonts w:ascii="Courier New" w:hAnsi="Courier New"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 xml:space="preserve">2.налог на имущество </w:t>
            </w:r>
            <w:proofErr w:type="spellStart"/>
            <w:r w:rsidRPr="000F4F4D">
              <w:rPr>
                <w:rFonts w:ascii="Courier New" w:hAnsi="Courier New" w:cs="Courier New"/>
              </w:rPr>
              <w:t>физ</w:t>
            </w:r>
            <w:proofErr w:type="gramStart"/>
            <w:r w:rsidRPr="000F4F4D">
              <w:rPr>
                <w:rFonts w:ascii="Courier New" w:hAnsi="Courier New" w:cs="Courier New"/>
              </w:rPr>
              <w:t>.л</w:t>
            </w:r>
            <w:proofErr w:type="gramEnd"/>
            <w:r w:rsidRPr="000F4F4D">
              <w:rPr>
                <w:rFonts w:ascii="Courier New" w:hAnsi="Courier New" w:cs="Courier New"/>
              </w:rPr>
              <w:t>иц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10</w:t>
            </w:r>
            <w:r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1652D1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3.земельный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1F4BBC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1035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4.государственная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0F4F4D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1652D1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0F4F4D">
              <w:rPr>
                <w:rFonts w:ascii="Courier New" w:hAnsi="Courier New" w:cs="Courier New"/>
              </w:rPr>
              <w:t>.</w:t>
            </w:r>
            <w:r w:rsidR="00F320B0">
              <w:rPr>
                <w:rFonts w:ascii="Courier New" w:hAnsi="Courier New" w:cs="Courier New"/>
              </w:rPr>
              <w:t>Акцизы по подакцизным товарам (</w:t>
            </w:r>
            <w:r w:rsidRPr="000F4F4D">
              <w:rPr>
                <w:rFonts w:ascii="Courier New" w:hAnsi="Courier New" w:cs="Courier New"/>
              </w:rPr>
              <w:t>продукции)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927,9</w:t>
            </w:r>
          </w:p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0F4F4D">
              <w:rPr>
                <w:rFonts w:ascii="Courier New" w:hAnsi="Courier New" w:cs="Courier New"/>
              </w:rPr>
              <w:t>. 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A7628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 доходы от продажи материальных не 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ИТОГО собственные</w:t>
            </w:r>
          </w:p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100</w:t>
            </w: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07677" w:rsidRPr="00BA0915" w:rsidTr="00F320B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A7628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ВСЕГО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</w:rPr>
              <w:t>Безвозмездных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7" w:rsidRPr="000F4F4D" w:rsidRDefault="00207677" w:rsidP="002E1EB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</w:tr>
    </w:tbl>
    <w:p w:rsidR="00BA0915" w:rsidRPr="00BA0915" w:rsidRDefault="008931E4" w:rsidP="00893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собственным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доходам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ожидается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10</w:t>
      </w:r>
      <w:r w:rsidR="00207677">
        <w:rPr>
          <w:rFonts w:ascii="Arial" w:hAnsi="Arial" w:cs="Arial"/>
          <w:sz w:val="24"/>
          <w:szCs w:val="24"/>
        </w:rPr>
        <w:t>0</w:t>
      </w:r>
      <w:r w:rsidRPr="00BA0915">
        <w:rPr>
          <w:rFonts w:ascii="Arial" w:hAnsi="Arial" w:cs="Arial"/>
          <w:sz w:val="24"/>
          <w:szCs w:val="24"/>
        </w:rPr>
        <w:t>%</w:t>
      </w:r>
      <w:r w:rsidR="00960838">
        <w:rPr>
          <w:rFonts w:ascii="Arial" w:hAnsi="Arial" w:cs="Arial"/>
          <w:sz w:val="24"/>
          <w:szCs w:val="24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Инвестиционная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политика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мобилизации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имеющихся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ресурсов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экономики.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свою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2076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предпринимателей</w:t>
      </w:r>
      <w:r w:rsidR="00207677">
        <w:rPr>
          <w:rFonts w:ascii="Arial" w:hAnsi="Arial" w:cs="Arial"/>
          <w:sz w:val="24"/>
          <w:szCs w:val="24"/>
        </w:rPr>
        <w:t xml:space="preserve"> и 9 КФХ</w:t>
      </w:r>
      <w:r w:rsidRPr="00BA09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2076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торговли.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Муниципальные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адресные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программы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территории,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привлечения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инвестиций,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участвовать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целевых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программ: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Социальная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сфера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Демография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1246"/>
        <w:gridCol w:w="1165"/>
      </w:tblGrid>
      <w:tr w:rsidR="00C33673" w:rsidRPr="00BA0915" w:rsidTr="00C33673">
        <w:tc>
          <w:tcPr>
            <w:tcW w:w="2235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C33673" w:rsidRPr="000F4F4D" w:rsidRDefault="00C33673" w:rsidP="0020767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20</w:t>
            </w:r>
            <w:r w:rsidR="00207677">
              <w:rPr>
                <w:rFonts w:ascii="Courier New" w:hAnsi="Courier New" w:cs="Courier New"/>
                <w:b/>
              </w:rPr>
              <w:t>20</w:t>
            </w:r>
            <w:r w:rsidRPr="000F4F4D">
              <w:rPr>
                <w:rFonts w:ascii="Courier New" w:hAnsi="Courier New" w:cs="Courier New"/>
                <w:b/>
              </w:rPr>
              <w:t xml:space="preserve"> год </w:t>
            </w:r>
            <w:r w:rsidRPr="000F4F4D">
              <w:rPr>
                <w:rFonts w:ascii="Courier New" w:hAnsi="Courier New" w:cs="Courier New"/>
                <w:b/>
              </w:rPr>
              <w:lastRenderedPageBreak/>
              <w:t>отчет</w:t>
            </w:r>
          </w:p>
        </w:tc>
        <w:tc>
          <w:tcPr>
            <w:tcW w:w="1246" w:type="dxa"/>
            <w:shd w:val="clear" w:color="auto" w:fill="auto"/>
          </w:tcPr>
          <w:p w:rsidR="00C33673" w:rsidRPr="000F4F4D" w:rsidRDefault="00C33673" w:rsidP="0020767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lastRenderedPageBreak/>
              <w:t>20</w:t>
            </w:r>
            <w:r w:rsidR="002F2733">
              <w:rPr>
                <w:rFonts w:ascii="Courier New" w:hAnsi="Courier New" w:cs="Courier New"/>
                <w:b/>
              </w:rPr>
              <w:t>2</w:t>
            </w:r>
            <w:r w:rsidR="00207677">
              <w:rPr>
                <w:rFonts w:ascii="Courier New" w:hAnsi="Courier New" w:cs="Courier New"/>
                <w:b/>
              </w:rPr>
              <w:t>1</w:t>
            </w:r>
            <w:r w:rsidRPr="000F4F4D">
              <w:rPr>
                <w:rFonts w:ascii="Courier New" w:hAnsi="Courier New" w:cs="Courier New"/>
                <w:b/>
              </w:rPr>
              <w:t xml:space="preserve"> год </w:t>
            </w:r>
            <w:r w:rsidRPr="000F4F4D">
              <w:rPr>
                <w:rFonts w:ascii="Courier New" w:hAnsi="Courier New" w:cs="Courier New"/>
                <w:b/>
              </w:rPr>
              <w:lastRenderedPageBreak/>
              <w:t>оценка</w:t>
            </w:r>
          </w:p>
        </w:tc>
        <w:tc>
          <w:tcPr>
            <w:tcW w:w="1165" w:type="dxa"/>
            <w:shd w:val="clear" w:color="auto" w:fill="auto"/>
          </w:tcPr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lastRenderedPageBreak/>
              <w:t>20</w:t>
            </w:r>
            <w:r w:rsidR="00887DBC">
              <w:rPr>
                <w:rFonts w:ascii="Courier New" w:hAnsi="Courier New" w:cs="Courier New"/>
                <w:b/>
              </w:rPr>
              <w:t>2</w:t>
            </w:r>
            <w:r w:rsidR="00207677">
              <w:rPr>
                <w:rFonts w:ascii="Courier New" w:hAnsi="Courier New" w:cs="Courier New"/>
                <w:b/>
              </w:rPr>
              <w:t>2</w:t>
            </w:r>
          </w:p>
          <w:p w:rsidR="00C33673" w:rsidRPr="000F4F4D" w:rsidRDefault="00C33673" w:rsidP="00674289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0F4F4D">
              <w:rPr>
                <w:rFonts w:ascii="Courier New" w:hAnsi="Courier New" w:cs="Courier New"/>
                <w:b/>
              </w:rPr>
              <w:t>прогноз</w:t>
            </w:r>
          </w:p>
        </w:tc>
      </w:tr>
      <w:tr w:rsidR="00173934" w:rsidRPr="00BA0915" w:rsidTr="00C33673">
        <w:tc>
          <w:tcPr>
            <w:tcW w:w="2235" w:type="dxa"/>
            <w:shd w:val="clear" w:color="auto" w:fill="auto"/>
          </w:tcPr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lastRenderedPageBreak/>
              <w:t xml:space="preserve">Численность </w:t>
            </w:r>
            <w:proofErr w:type="gramStart"/>
            <w:r w:rsidRPr="000F4F4D">
              <w:rPr>
                <w:rFonts w:ascii="Courier New" w:hAnsi="Courier New" w:cs="Courier New"/>
              </w:rPr>
              <w:t>постоянного</w:t>
            </w:r>
            <w:proofErr w:type="gramEnd"/>
          </w:p>
          <w:p w:rsidR="00173934" w:rsidRPr="000F4F4D" w:rsidRDefault="00173934" w:rsidP="0067428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F4F4D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173934" w:rsidRPr="000F4F4D" w:rsidRDefault="00173934" w:rsidP="0020767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07677">
              <w:rPr>
                <w:rFonts w:ascii="Courier New" w:hAnsi="Courier New" w:cs="Courier New"/>
              </w:rPr>
              <w:t>60</w:t>
            </w:r>
          </w:p>
        </w:tc>
        <w:tc>
          <w:tcPr>
            <w:tcW w:w="1246" w:type="dxa"/>
            <w:shd w:val="clear" w:color="auto" w:fill="auto"/>
          </w:tcPr>
          <w:p w:rsidR="00173934" w:rsidRPr="002F2733" w:rsidRDefault="00244B62" w:rsidP="00207677">
            <w:pPr>
              <w:spacing w:after="0" w:line="240" w:lineRule="auto"/>
              <w:jc w:val="both"/>
              <w:rPr>
                <w:rFonts w:ascii="Courier New" w:hAnsi="Courier New" w:cs="Courier New"/>
                <w:highlight w:val="yellow"/>
              </w:rPr>
            </w:pPr>
            <w:r w:rsidRPr="00244B62">
              <w:rPr>
                <w:rFonts w:ascii="Courier New" w:hAnsi="Courier New" w:cs="Courier New"/>
              </w:rPr>
              <w:t>9</w:t>
            </w:r>
            <w:r w:rsidR="00207677">
              <w:rPr>
                <w:rFonts w:ascii="Courier New" w:hAnsi="Courier New" w:cs="Courier New"/>
              </w:rPr>
              <w:t>45</w:t>
            </w:r>
          </w:p>
        </w:tc>
        <w:tc>
          <w:tcPr>
            <w:tcW w:w="1165" w:type="dxa"/>
            <w:shd w:val="clear" w:color="auto" w:fill="auto"/>
          </w:tcPr>
          <w:p w:rsidR="00173934" w:rsidRPr="000F4F4D" w:rsidRDefault="00173934" w:rsidP="0020767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07677">
              <w:rPr>
                <w:rFonts w:ascii="Courier New" w:hAnsi="Courier New" w:cs="Courier New"/>
              </w:rPr>
              <w:t>5</w:t>
            </w:r>
            <w:r w:rsidR="00244B62">
              <w:rPr>
                <w:rFonts w:ascii="Courier New" w:hAnsi="Courier New" w:cs="Courier New"/>
              </w:rPr>
              <w:t>5</w:t>
            </w:r>
          </w:p>
        </w:tc>
      </w:tr>
    </w:tbl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01.01.2011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предварительной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переписи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численность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856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чел.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Физическая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культура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спорт</w:t>
      </w:r>
    </w:p>
    <w:p w:rsidR="00244B62" w:rsidRPr="00BA0915" w:rsidRDefault="00244B62" w:rsidP="00244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20767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в связи со сложившейся обстановкой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корона</w:t>
      </w:r>
      <w:proofErr w:type="gramEnd"/>
      <w:r>
        <w:rPr>
          <w:rFonts w:ascii="Arial" w:hAnsi="Arial" w:cs="Arial"/>
          <w:sz w:val="24"/>
          <w:szCs w:val="24"/>
        </w:rPr>
        <w:t xml:space="preserve"> вирусу, все мероприятия были отменены</w:t>
      </w:r>
      <w:r w:rsidRPr="00BA0915">
        <w:rPr>
          <w:rFonts w:ascii="Arial" w:hAnsi="Arial" w:cs="Arial"/>
          <w:sz w:val="24"/>
          <w:szCs w:val="24"/>
        </w:rPr>
        <w:t>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Социальная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поддержка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населения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возраста,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сборе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материальной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помощи</w:t>
      </w:r>
      <w:r>
        <w:rPr>
          <w:rFonts w:ascii="Arial" w:hAnsi="Arial" w:cs="Arial"/>
          <w:sz w:val="24"/>
          <w:szCs w:val="24"/>
        </w:rPr>
        <w:t xml:space="preserve"> </w:t>
      </w:r>
      <w:r w:rsidR="0020767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Оказана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помощь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закреплении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нуждающимися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гражданами;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на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здорового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образа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трудоустройства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="00244B62">
        <w:rPr>
          <w:rFonts w:ascii="Arial" w:hAnsi="Arial" w:cs="Arial"/>
          <w:sz w:val="24"/>
          <w:szCs w:val="24"/>
        </w:rPr>
        <w:t>родителей</w:t>
      </w:r>
      <w:proofErr w:type="gramStart"/>
      <w:r w:rsidRPr="00BA0915">
        <w:rPr>
          <w:rFonts w:ascii="Arial" w:hAnsi="Arial" w:cs="Arial"/>
          <w:sz w:val="24"/>
          <w:szCs w:val="24"/>
        </w:rPr>
        <w:t>;.</w:t>
      </w:r>
      <w:proofErr w:type="gramEnd"/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0915">
        <w:rPr>
          <w:rFonts w:ascii="Arial" w:hAnsi="Arial" w:cs="Arial"/>
          <w:b/>
          <w:sz w:val="24"/>
          <w:szCs w:val="24"/>
        </w:rPr>
        <w:t>Молодёжная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915">
        <w:rPr>
          <w:rFonts w:ascii="Arial" w:hAnsi="Arial" w:cs="Arial"/>
          <w:b/>
          <w:sz w:val="24"/>
          <w:szCs w:val="24"/>
        </w:rPr>
        <w:t>политика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Приоритетные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включают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себя: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оказавшейся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трудной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жизненной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ситуации;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молодыми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семьями;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профилактику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915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A0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алкоголизма,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среде;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Патриотическое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молодёжи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915">
        <w:rPr>
          <w:rFonts w:ascii="Arial" w:hAnsi="Arial" w:cs="Arial"/>
          <w:sz w:val="24"/>
          <w:szCs w:val="24"/>
        </w:rPr>
        <w:t>через</w:t>
      </w:r>
      <w:proofErr w:type="gramEnd"/>
      <w:r w:rsidRPr="00BA0915">
        <w:rPr>
          <w:rFonts w:ascii="Arial" w:hAnsi="Arial" w:cs="Arial"/>
          <w:sz w:val="24"/>
          <w:szCs w:val="24"/>
        </w:rPr>
        <w:t>: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лекционную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школе,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библиотеке,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ЦСДК</w:t>
      </w:r>
    </w:p>
    <w:p w:rsidR="00D00B46" w:rsidRDefault="00D00B46" w:rsidP="00D00B4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A0915">
        <w:rPr>
          <w:rFonts w:ascii="Arial" w:hAnsi="Arial" w:cs="Arial"/>
          <w:b/>
          <w:sz w:val="24"/>
          <w:szCs w:val="24"/>
          <w:u w:val="single"/>
        </w:rPr>
        <w:t>Доступное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A0915">
        <w:rPr>
          <w:rFonts w:ascii="Arial" w:hAnsi="Arial" w:cs="Arial"/>
          <w:b/>
          <w:sz w:val="24"/>
          <w:szCs w:val="24"/>
          <w:u w:val="single"/>
        </w:rPr>
        <w:t>жильё</w:t>
      </w:r>
      <w:r w:rsidRPr="00BA0915">
        <w:rPr>
          <w:rFonts w:ascii="Arial" w:hAnsi="Arial" w:cs="Arial"/>
          <w:sz w:val="24"/>
          <w:szCs w:val="24"/>
          <w:u w:val="single"/>
        </w:rPr>
        <w:t>.</w:t>
      </w:r>
    </w:p>
    <w:p w:rsidR="00BA0915" w:rsidRPr="00BA0915" w:rsidRDefault="00BA0915" w:rsidP="00BA0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91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жилищном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учёте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помещениях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договору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состоят</w:t>
      </w:r>
      <w:r>
        <w:rPr>
          <w:rFonts w:ascii="Arial" w:hAnsi="Arial" w:cs="Arial"/>
          <w:sz w:val="24"/>
          <w:szCs w:val="24"/>
        </w:rPr>
        <w:t xml:space="preserve"> </w:t>
      </w:r>
      <w:r w:rsidR="00887DBC">
        <w:rPr>
          <w:rFonts w:ascii="Arial" w:hAnsi="Arial" w:cs="Arial"/>
          <w:sz w:val="24"/>
          <w:szCs w:val="24"/>
        </w:rPr>
        <w:t>1</w:t>
      </w:r>
      <w:r w:rsidR="00207677">
        <w:rPr>
          <w:rFonts w:ascii="Arial" w:hAnsi="Arial" w:cs="Arial"/>
          <w:sz w:val="24"/>
          <w:szCs w:val="24"/>
        </w:rPr>
        <w:t>5</w:t>
      </w:r>
      <w:r w:rsidR="00C33673">
        <w:rPr>
          <w:rFonts w:ascii="Arial" w:hAnsi="Arial" w:cs="Arial"/>
          <w:sz w:val="24"/>
          <w:szCs w:val="24"/>
        </w:rPr>
        <w:t xml:space="preserve"> </w:t>
      </w:r>
      <w:r w:rsidRPr="00BA0915">
        <w:rPr>
          <w:rFonts w:ascii="Arial" w:hAnsi="Arial" w:cs="Arial"/>
          <w:sz w:val="24"/>
          <w:szCs w:val="24"/>
        </w:rPr>
        <w:t>сем</w:t>
      </w:r>
      <w:r w:rsidR="00887DBC">
        <w:rPr>
          <w:rFonts w:ascii="Arial" w:hAnsi="Arial" w:cs="Arial"/>
          <w:sz w:val="24"/>
          <w:szCs w:val="24"/>
        </w:rPr>
        <w:t>ей</w:t>
      </w:r>
      <w:r w:rsidRPr="00BA091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BA0915" w:rsidRPr="00BA091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B1D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053D4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EA4"/>
    <w:rsid w:val="00030F20"/>
    <w:rsid w:val="000F4F4D"/>
    <w:rsid w:val="001322B9"/>
    <w:rsid w:val="00135A39"/>
    <w:rsid w:val="00147AA6"/>
    <w:rsid w:val="00151A2F"/>
    <w:rsid w:val="001652D1"/>
    <w:rsid w:val="00173934"/>
    <w:rsid w:val="001B1BFC"/>
    <w:rsid w:val="001F4BBC"/>
    <w:rsid w:val="00202976"/>
    <w:rsid w:val="00207677"/>
    <w:rsid w:val="00244B62"/>
    <w:rsid w:val="00285069"/>
    <w:rsid w:val="0028663D"/>
    <w:rsid w:val="002A5217"/>
    <w:rsid w:val="002C2061"/>
    <w:rsid w:val="002C62D7"/>
    <w:rsid w:val="002F2733"/>
    <w:rsid w:val="002F2A3D"/>
    <w:rsid w:val="003D441C"/>
    <w:rsid w:val="0043746C"/>
    <w:rsid w:val="00515C4C"/>
    <w:rsid w:val="00543C62"/>
    <w:rsid w:val="006411FD"/>
    <w:rsid w:val="00663BA0"/>
    <w:rsid w:val="00715979"/>
    <w:rsid w:val="00783A2A"/>
    <w:rsid w:val="00835A98"/>
    <w:rsid w:val="00887DBC"/>
    <w:rsid w:val="008931E4"/>
    <w:rsid w:val="009203A2"/>
    <w:rsid w:val="00960838"/>
    <w:rsid w:val="009B0B09"/>
    <w:rsid w:val="009F02D1"/>
    <w:rsid w:val="00A01EA4"/>
    <w:rsid w:val="00AA0F34"/>
    <w:rsid w:val="00AA514C"/>
    <w:rsid w:val="00AD386D"/>
    <w:rsid w:val="00B548AC"/>
    <w:rsid w:val="00B57DA1"/>
    <w:rsid w:val="00B62E24"/>
    <w:rsid w:val="00B702B9"/>
    <w:rsid w:val="00BA0915"/>
    <w:rsid w:val="00C33673"/>
    <w:rsid w:val="00CA1263"/>
    <w:rsid w:val="00CD2FAC"/>
    <w:rsid w:val="00D00B46"/>
    <w:rsid w:val="00D70EAF"/>
    <w:rsid w:val="00D91E14"/>
    <w:rsid w:val="00DC69B9"/>
    <w:rsid w:val="00DD359B"/>
    <w:rsid w:val="00DE73CC"/>
    <w:rsid w:val="00ED0D0E"/>
    <w:rsid w:val="00F019E1"/>
    <w:rsid w:val="00F320B0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1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22</cp:revision>
  <cp:lastPrinted>2018-11-14T05:45:00Z</cp:lastPrinted>
  <dcterms:created xsi:type="dcterms:W3CDTF">2016-12-05T08:32:00Z</dcterms:created>
  <dcterms:modified xsi:type="dcterms:W3CDTF">2021-12-02T02:32:00Z</dcterms:modified>
</cp:coreProperties>
</file>