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ОТ</w:t>
      </w:r>
      <w:r>
        <w:rPr>
          <w:rFonts w:ascii="Arial" w:hAnsi="Arial" w:cs="Arial"/>
          <w:b/>
          <w:sz w:val="32"/>
          <w:szCs w:val="32"/>
        </w:rPr>
        <w:t xml:space="preserve"> 0</w:t>
      </w:r>
      <w:r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11</w:t>
      </w:r>
      <w:r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ГОДА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52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РОССИЙСКАЯ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ФЕДЕРАЦИЯ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ИРКУТСКАЯ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ОБЛАСТЬ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БАЛАГАНСКИЙ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РАЙОН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ТАРНОПОЛЬСКО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ОБРАЗОВАНИ</w:t>
      </w:r>
      <w:r>
        <w:rPr>
          <w:rFonts w:ascii="Arial" w:hAnsi="Arial" w:cs="Arial"/>
          <w:b/>
          <w:sz w:val="32"/>
          <w:szCs w:val="32"/>
        </w:rPr>
        <w:t>Е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АДМИНИСТРАЦИЯ</w:t>
      </w:r>
    </w:p>
    <w:p w:rsidR="004D6740" w:rsidRPr="00BB5618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ПОСТАНОВЛЕНИЕ</w:t>
      </w:r>
    </w:p>
    <w:p w:rsidR="004D6740" w:rsidRDefault="004D6740" w:rsidP="004D6740"/>
    <w:p w:rsidR="004D6740" w:rsidRPr="00A01EA4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1EA4">
        <w:rPr>
          <w:rFonts w:ascii="Arial" w:hAnsi="Arial" w:cs="Arial"/>
          <w:b/>
          <w:sz w:val="32"/>
          <w:szCs w:val="32"/>
        </w:rPr>
        <w:t>ОБ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УТВЕРЖДЕНИИ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ПРЕДВАРИТЕЛЬНЫХ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ИТОГОВ</w:t>
      </w:r>
    </w:p>
    <w:p w:rsidR="004D6740" w:rsidRPr="00A01EA4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01EA4">
        <w:rPr>
          <w:rFonts w:ascii="Arial" w:hAnsi="Arial" w:cs="Arial"/>
          <w:b/>
          <w:sz w:val="32"/>
          <w:szCs w:val="32"/>
        </w:rPr>
        <w:t>СОЦИАЛЬНО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–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ЭКОНОМИЧЕСКОГО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РАЗВИТИЯ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ЗА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ГОД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И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ПРОГНОЗА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СОЦИАЛЬНО-ЭКОНОМИЧЕСКОГО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РАЗВИТИЯ</w:t>
      </w:r>
      <w:r>
        <w:rPr>
          <w:rFonts w:ascii="Arial" w:hAnsi="Arial" w:cs="Arial"/>
          <w:b/>
          <w:sz w:val="32"/>
          <w:szCs w:val="32"/>
        </w:rPr>
        <w:t xml:space="preserve"> ТАРНОПОЛЬСКОГО </w:t>
      </w:r>
      <w:r w:rsidRPr="00A01EA4">
        <w:rPr>
          <w:rFonts w:ascii="Arial" w:hAnsi="Arial" w:cs="Arial"/>
          <w:b/>
          <w:sz w:val="32"/>
          <w:szCs w:val="32"/>
        </w:rPr>
        <w:t>МУНИЦИПАЛЬНОГО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ОБРАЗОВАНИЯ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01EA4">
        <w:rPr>
          <w:rFonts w:ascii="Arial" w:hAnsi="Arial" w:cs="Arial"/>
          <w:b/>
          <w:sz w:val="32"/>
          <w:szCs w:val="32"/>
        </w:rPr>
        <w:t>ГОД</w:t>
      </w:r>
    </w:p>
    <w:p w:rsidR="004D6740" w:rsidRPr="00A01EA4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D6740" w:rsidRPr="00A01EA4" w:rsidRDefault="004D6740" w:rsidP="004D6740">
      <w:pPr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01EA4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hAnsi="Arial" w:cs="Arial"/>
          <w:sz w:val="24"/>
          <w:szCs w:val="24"/>
        </w:rPr>
        <w:t xml:space="preserve"> с </w:t>
      </w:r>
      <w:r w:rsidRPr="00A01EA4">
        <w:rPr>
          <w:rFonts w:ascii="Arial" w:hAnsi="Arial" w:cs="Arial"/>
          <w:sz w:val="24"/>
          <w:szCs w:val="24"/>
        </w:rPr>
        <w:t>положени</w:t>
      </w:r>
      <w:r>
        <w:rPr>
          <w:rFonts w:ascii="Arial" w:hAnsi="Arial" w:cs="Arial"/>
          <w:sz w:val="24"/>
          <w:szCs w:val="24"/>
        </w:rPr>
        <w:t xml:space="preserve">ем </w:t>
      </w:r>
      <w:r w:rsidRPr="00A01EA4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бюджетном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процессе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Тарнопольском </w:t>
      </w:r>
      <w:r w:rsidRPr="00A01EA4">
        <w:rPr>
          <w:rFonts w:ascii="Arial" w:hAnsi="Arial" w:cs="Arial"/>
          <w:sz w:val="24"/>
          <w:szCs w:val="24"/>
        </w:rPr>
        <w:t>муниципальном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образовании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утвержденного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Решением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Думы</w:t>
      </w:r>
      <w:r>
        <w:rPr>
          <w:rFonts w:ascii="Arial" w:hAnsi="Arial" w:cs="Arial"/>
          <w:sz w:val="24"/>
          <w:szCs w:val="24"/>
        </w:rPr>
        <w:t xml:space="preserve"> Тарнопольского </w:t>
      </w:r>
      <w:r w:rsidRPr="00A01EA4">
        <w:rPr>
          <w:rFonts w:ascii="Arial" w:hAnsi="Arial" w:cs="Arial"/>
          <w:sz w:val="24"/>
          <w:szCs w:val="24"/>
        </w:rPr>
        <w:t>МО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29</w:t>
      </w:r>
      <w:r w:rsidRPr="00DE73CC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>0</w:t>
      </w:r>
      <w:r w:rsidRPr="00DE73CC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1</w:t>
      </w:r>
      <w:r w:rsidRPr="00DE73CC">
        <w:rPr>
          <w:rFonts w:ascii="Arial" w:hAnsi="Arial" w:cs="Arial"/>
          <w:sz w:val="24"/>
          <w:szCs w:val="24"/>
        </w:rPr>
        <w:t>г. № 2</w:t>
      </w:r>
      <w:r>
        <w:rPr>
          <w:rFonts w:ascii="Arial" w:hAnsi="Arial" w:cs="Arial"/>
          <w:sz w:val="24"/>
          <w:szCs w:val="24"/>
        </w:rPr>
        <w:t>7</w:t>
      </w:r>
      <w:r w:rsidRPr="00DE73C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1 </w:t>
      </w:r>
      <w:r w:rsidRPr="00A01EA4">
        <w:rPr>
          <w:rFonts w:ascii="Arial" w:hAnsi="Arial" w:cs="Arial"/>
          <w:sz w:val="24"/>
          <w:szCs w:val="24"/>
        </w:rPr>
        <w:t>«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 утверждении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бюджетном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процессе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01E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Тарнопольском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муниципальном образовании» </w:t>
      </w:r>
    </w:p>
    <w:p w:rsidR="004D6740" w:rsidRPr="00A01EA4" w:rsidRDefault="004D6740" w:rsidP="004D6740">
      <w:pPr>
        <w:spacing w:after="0" w:line="240" w:lineRule="auto"/>
        <w:ind w:firstLine="709"/>
        <w:jc w:val="center"/>
        <w:rPr>
          <w:rFonts w:ascii="Arial" w:hAnsi="Arial" w:cs="Arial"/>
          <w:b/>
          <w:sz w:val="30"/>
          <w:szCs w:val="30"/>
        </w:rPr>
      </w:pPr>
      <w:r w:rsidRPr="00A01EA4">
        <w:rPr>
          <w:rFonts w:ascii="Arial" w:hAnsi="Arial" w:cs="Arial"/>
          <w:b/>
          <w:sz w:val="30"/>
          <w:szCs w:val="30"/>
        </w:rPr>
        <w:t>ПОСТАНОВЛЯЮ:</w:t>
      </w:r>
    </w:p>
    <w:p w:rsidR="004D6740" w:rsidRPr="00A01EA4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6740" w:rsidRPr="00A01EA4" w:rsidRDefault="004D6740" w:rsidP="004D67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1.Утвердить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предварительные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итоги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7A262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прогноз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социально-экономического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Тарнопольского </w:t>
      </w:r>
      <w:r w:rsidRPr="00A01EA4">
        <w:rPr>
          <w:rFonts w:ascii="Arial" w:hAnsi="Arial" w:cs="Arial"/>
          <w:sz w:val="24"/>
          <w:szCs w:val="24"/>
        </w:rPr>
        <w:t>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образования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7A262A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(приложение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1,2).</w:t>
      </w:r>
    </w:p>
    <w:p w:rsidR="004D6740" w:rsidRPr="00A01EA4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2.</w:t>
      </w:r>
      <w:proofErr w:type="gramStart"/>
      <w:r w:rsidRPr="00A01EA4">
        <w:rPr>
          <w:rFonts w:ascii="Arial" w:hAnsi="Arial" w:cs="Arial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за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выполнением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настоящего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постановления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оставляю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A01EA4">
        <w:rPr>
          <w:rFonts w:ascii="Arial" w:hAnsi="Arial" w:cs="Arial"/>
          <w:sz w:val="24"/>
          <w:szCs w:val="24"/>
        </w:rPr>
        <w:t>собой.</w:t>
      </w:r>
    </w:p>
    <w:p w:rsidR="004D6740" w:rsidRPr="00A01EA4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6740" w:rsidRPr="00A01EA4" w:rsidRDefault="004D6740" w:rsidP="004D67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6740" w:rsidRDefault="004D6740" w:rsidP="004D674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1EA4"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4"/>
          <w:szCs w:val="24"/>
        </w:rPr>
        <w:t xml:space="preserve"> Тарнопольского МО</w:t>
      </w:r>
    </w:p>
    <w:p w:rsidR="004D6740" w:rsidRPr="00A01EA4" w:rsidRDefault="004D6740" w:rsidP="004D6740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А.Н.Убинина</w:t>
      </w:r>
      <w:proofErr w:type="spellEnd"/>
    </w:p>
    <w:p w:rsidR="004D6740" w:rsidRPr="00A01EA4" w:rsidRDefault="004D6740" w:rsidP="004D67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6740" w:rsidRPr="00A01EA4" w:rsidRDefault="004D6740" w:rsidP="004D674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>Приложение № 1</w:t>
      </w:r>
    </w:p>
    <w:p w:rsidR="004D6740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 xml:space="preserve">к Постановлению № </w:t>
      </w:r>
      <w:r>
        <w:rPr>
          <w:rFonts w:ascii="Courier New" w:hAnsi="Courier New" w:cs="Courier New"/>
        </w:rPr>
        <w:t>52</w:t>
      </w:r>
    </w:p>
    <w:p w:rsidR="004D6740" w:rsidRPr="00147AA6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BA0915">
        <w:rPr>
          <w:rFonts w:ascii="Courier New" w:hAnsi="Courier New" w:cs="Courier New"/>
        </w:rPr>
        <w:t xml:space="preserve">от </w:t>
      </w:r>
      <w:r>
        <w:rPr>
          <w:rFonts w:ascii="Courier New" w:hAnsi="Courier New" w:cs="Courier New"/>
        </w:rPr>
        <w:t>03</w:t>
      </w:r>
      <w:r w:rsidRPr="00BA0915">
        <w:rPr>
          <w:rFonts w:ascii="Courier New" w:hAnsi="Courier New" w:cs="Courier New"/>
        </w:rPr>
        <w:t>.11.20</w:t>
      </w:r>
      <w:r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2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Предварительные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социально-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Тарнопольского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муниципального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образования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2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ожидаемые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социально-экономического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поселения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год.</w:t>
      </w:r>
    </w:p>
    <w:p w:rsidR="004D6740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Предварительные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итоги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социально-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экономического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развития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Тарнопольского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муниципального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образования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A0915">
        <w:rPr>
          <w:rFonts w:ascii="Arial" w:hAnsi="Arial" w:cs="Arial"/>
          <w:sz w:val="24"/>
          <w:szCs w:val="24"/>
        </w:rPr>
        <w:t>План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социально-экономического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Тарнопольского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муниципального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отражает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меры,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повышение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lastRenderedPageBreak/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через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полномочий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решению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значения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Федеральным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законом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06.10.2003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131-ФЗ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общих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принципах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организации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РФ»,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разработан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прогнозом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социально-экономического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территории.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Бюджетная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налоговая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Поступление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налогов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месяцев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275"/>
        <w:gridCol w:w="1276"/>
        <w:gridCol w:w="992"/>
        <w:gridCol w:w="1560"/>
        <w:gridCol w:w="1275"/>
      </w:tblGrid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Утверждено на год </w:t>
            </w:r>
            <w:proofErr w:type="spellStart"/>
            <w:r w:rsidRPr="000F4F4D">
              <w:rPr>
                <w:rFonts w:ascii="Courier New" w:hAnsi="Courier New" w:cs="Courier New"/>
                <w:b/>
              </w:rPr>
              <w:t>т.р</w:t>
            </w:r>
            <w:proofErr w:type="spellEnd"/>
            <w:r w:rsidRPr="000F4F4D">
              <w:rPr>
                <w:rFonts w:ascii="Courier New" w:hAnsi="Courier New" w:cs="Courier New"/>
                <w:b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Поступило</w:t>
            </w:r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За 10 мес.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% к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Ожидаемые поступления на конец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% к </w:t>
            </w:r>
            <w:proofErr w:type="gramStart"/>
            <w:r w:rsidRPr="000F4F4D">
              <w:rPr>
                <w:rFonts w:ascii="Courier New" w:hAnsi="Courier New" w:cs="Courier New"/>
                <w:b/>
              </w:rPr>
              <w:t>утверждённым</w:t>
            </w:r>
            <w:proofErr w:type="gramEnd"/>
            <w:r w:rsidRPr="000F4F4D">
              <w:rPr>
                <w:rFonts w:ascii="Courier New" w:hAnsi="Courier New" w:cs="Courier New"/>
                <w:b/>
              </w:rPr>
              <w:t xml:space="preserve"> на год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1.налог на доходы физ.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94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227,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94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 xml:space="preserve">2.налог на имущество </w:t>
            </w:r>
            <w:proofErr w:type="spellStart"/>
            <w:r w:rsidRPr="000F4F4D">
              <w:rPr>
                <w:rFonts w:ascii="Courier New" w:hAnsi="Courier New" w:cs="Courier New"/>
              </w:rPr>
              <w:t>физ</w:t>
            </w:r>
            <w:proofErr w:type="gramStart"/>
            <w:r w:rsidRPr="000F4F4D">
              <w:rPr>
                <w:rFonts w:ascii="Courier New" w:hAnsi="Courier New" w:cs="Courier New"/>
              </w:rPr>
              <w:t>.л</w:t>
            </w:r>
            <w:proofErr w:type="gramEnd"/>
            <w:r w:rsidRPr="000F4F4D">
              <w:rPr>
                <w:rFonts w:ascii="Courier New" w:hAnsi="Courier New" w:cs="Courier New"/>
              </w:rPr>
              <w:t>иц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  <w:lang w:val="en-US"/>
              </w:rPr>
              <w:t>0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1652D1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3.земельный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4D6740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4.государственная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1652D1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</w:t>
            </w: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4D6740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Pr="000F4F4D">
              <w:rPr>
                <w:rFonts w:ascii="Courier New" w:hAnsi="Courier New" w:cs="Courier New"/>
              </w:rPr>
              <w:t>.Акцизы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4D6740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  <w:r w:rsidRPr="000F4F4D">
              <w:rPr>
                <w:rFonts w:ascii="Courier New" w:hAnsi="Courier New" w:cs="Courier New"/>
              </w:rPr>
              <w:t>. 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4D6740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 доходы от продажи материальных не 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ИТОГО собственные</w:t>
            </w:r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2460,3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2164,8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2460,3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85676,6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52681,6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85676,6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B07F8E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F8E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4D6740" w:rsidRPr="00BA0915" w:rsidTr="004D6740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ВСЕГО</w:t>
            </w:r>
            <w:r>
              <w:rPr>
                <w:rFonts w:ascii="Courier New" w:hAnsi="Courier New" w:cs="Courier New"/>
                <w:b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</w:rPr>
              <w:t>Безвозмездных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94831,4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B07F8E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59810,0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017A74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017A74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94831,4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</w:tbl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Выполнение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плана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собственным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ожидается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уровне</w:t>
      </w:r>
      <w:r>
        <w:rPr>
          <w:rFonts w:ascii="Arial" w:hAnsi="Arial" w:cs="Arial"/>
          <w:sz w:val="24"/>
          <w:szCs w:val="24"/>
        </w:rPr>
        <w:t xml:space="preserve"> 100</w:t>
      </w:r>
      <w:r w:rsidRPr="00BA0915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Инвестиционная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Основными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задачами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создание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условий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мобилизации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имеющихся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ресурсов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сектор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экономики.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свою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деятельность,</w:t>
      </w:r>
      <w:r>
        <w:rPr>
          <w:rFonts w:ascii="Arial" w:hAnsi="Arial" w:cs="Arial"/>
          <w:sz w:val="24"/>
          <w:szCs w:val="24"/>
        </w:rPr>
        <w:t xml:space="preserve"> 5 </w:t>
      </w:r>
      <w:r w:rsidRPr="00BA0915">
        <w:rPr>
          <w:rFonts w:ascii="Arial" w:hAnsi="Arial" w:cs="Arial"/>
          <w:sz w:val="24"/>
          <w:szCs w:val="24"/>
        </w:rPr>
        <w:t>индивидуальных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предпринимателей</w:t>
      </w:r>
      <w:r>
        <w:rPr>
          <w:rFonts w:ascii="Arial" w:hAnsi="Arial" w:cs="Arial"/>
          <w:sz w:val="24"/>
          <w:szCs w:val="24"/>
        </w:rPr>
        <w:t xml:space="preserve"> и 9 КФХ</w:t>
      </w:r>
      <w:r w:rsidRPr="00BA091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Сфера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ИП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услуг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торговли.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адресные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программы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инфраструктуры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улучшения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будет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участвовать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целевых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программах:</w:t>
      </w:r>
      <w:r>
        <w:rPr>
          <w:rFonts w:ascii="Arial" w:hAnsi="Arial" w:cs="Arial"/>
          <w:sz w:val="24"/>
          <w:szCs w:val="24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Социальная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сфера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Демография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134"/>
        <w:gridCol w:w="1246"/>
        <w:gridCol w:w="1141"/>
      </w:tblGrid>
      <w:tr w:rsidR="004D6740" w:rsidRPr="00BA0915" w:rsidTr="00B360DB">
        <w:tc>
          <w:tcPr>
            <w:tcW w:w="2235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lastRenderedPageBreak/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4D6740" w:rsidRPr="000F4F4D" w:rsidRDefault="004D6740" w:rsidP="00017A74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017A74">
              <w:rPr>
                <w:rFonts w:ascii="Courier New" w:hAnsi="Courier New" w:cs="Courier New"/>
                <w:b/>
              </w:rPr>
              <w:t>1</w:t>
            </w:r>
            <w:r w:rsidRPr="000F4F4D">
              <w:rPr>
                <w:rFonts w:ascii="Courier New" w:hAnsi="Courier New" w:cs="Courier New"/>
                <w:b/>
              </w:rPr>
              <w:t xml:space="preserve"> год отчет</w:t>
            </w:r>
          </w:p>
        </w:tc>
        <w:tc>
          <w:tcPr>
            <w:tcW w:w="1246" w:type="dxa"/>
            <w:shd w:val="clear" w:color="auto" w:fill="auto"/>
          </w:tcPr>
          <w:p w:rsidR="004D6740" w:rsidRPr="000F4F4D" w:rsidRDefault="004D6740" w:rsidP="00017A74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017A74">
              <w:rPr>
                <w:rFonts w:ascii="Courier New" w:hAnsi="Courier New" w:cs="Courier New"/>
                <w:b/>
              </w:rPr>
              <w:t>2</w:t>
            </w:r>
            <w:r w:rsidRPr="000F4F4D">
              <w:rPr>
                <w:rFonts w:ascii="Courier New" w:hAnsi="Courier New" w:cs="Courier New"/>
                <w:b/>
              </w:rPr>
              <w:t xml:space="preserve"> год оценка</w:t>
            </w:r>
          </w:p>
        </w:tc>
        <w:tc>
          <w:tcPr>
            <w:tcW w:w="1072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017A74">
              <w:rPr>
                <w:rFonts w:ascii="Courier New" w:hAnsi="Courier New" w:cs="Courier New"/>
                <w:b/>
              </w:rPr>
              <w:t>3</w:t>
            </w:r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прогноз</w:t>
            </w:r>
          </w:p>
        </w:tc>
      </w:tr>
      <w:tr w:rsidR="004D6740" w:rsidRPr="00BA0915" w:rsidTr="00B360DB">
        <w:tc>
          <w:tcPr>
            <w:tcW w:w="2235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 xml:space="preserve">Численность </w:t>
            </w:r>
            <w:proofErr w:type="gramStart"/>
            <w:r w:rsidRPr="000F4F4D">
              <w:rPr>
                <w:rFonts w:ascii="Courier New" w:hAnsi="Courier New" w:cs="Courier New"/>
              </w:rPr>
              <w:t>постоянного</w:t>
            </w:r>
            <w:proofErr w:type="gramEnd"/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населения</w:t>
            </w:r>
          </w:p>
        </w:tc>
        <w:tc>
          <w:tcPr>
            <w:tcW w:w="1134" w:type="dxa"/>
            <w:shd w:val="clear" w:color="auto" w:fill="auto"/>
          </w:tcPr>
          <w:p w:rsidR="004D6740" w:rsidRPr="000F4F4D" w:rsidRDefault="004D6740" w:rsidP="00017A74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017A74">
              <w:rPr>
                <w:rFonts w:ascii="Courier New" w:hAnsi="Courier New" w:cs="Courier New"/>
              </w:rPr>
              <w:t>45</w:t>
            </w:r>
          </w:p>
        </w:tc>
        <w:tc>
          <w:tcPr>
            <w:tcW w:w="1246" w:type="dxa"/>
            <w:shd w:val="clear" w:color="auto" w:fill="auto"/>
          </w:tcPr>
          <w:p w:rsidR="004D6740" w:rsidRPr="000F4F4D" w:rsidRDefault="00017A74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931</w:t>
            </w:r>
          </w:p>
        </w:tc>
        <w:tc>
          <w:tcPr>
            <w:tcW w:w="1072" w:type="dxa"/>
            <w:shd w:val="clear" w:color="auto" w:fill="auto"/>
          </w:tcPr>
          <w:p w:rsidR="004D6740" w:rsidRPr="000F4F4D" w:rsidRDefault="004D6740" w:rsidP="00017A74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017A74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="00017A74">
        <w:rPr>
          <w:rFonts w:ascii="Arial" w:hAnsi="Arial" w:cs="Arial"/>
          <w:sz w:val="24"/>
          <w:szCs w:val="24"/>
        </w:rPr>
        <w:t>01.01.2021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итогам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переписи</w:t>
      </w:r>
      <w:r w:rsidR="00017A7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численность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составила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822AC">
        <w:rPr>
          <w:rFonts w:ascii="Arial" w:hAnsi="Arial" w:cs="Arial"/>
          <w:sz w:val="24"/>
          <w:szCs w:val="24"/>
        </w:rPr>
        <w:t>768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чел.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Физическая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культура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спорт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017A74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</w:t>
      </w:r>
      <w:r w:rsidR="00F624D5">
        <w:rPr>
          <w:rFonts w:ascii="Arial" w:hAnsi="Arial" w:cs="Arial"/>
          <w:sz w:val="24"/>
          <w:szCs w:val="24"/>
        </w:rPr>
        <w:t>проводились спортивные мероприятия среди учащихся и молодежи, участие населения в спортивных акциях</w:t>
      </w:r>
      <w:r w:rsidRPr="00BA0915">
        <w:rPr>
          <w:rFonts w:ascii="Arial" w:hAnsi="Arial" w:cs="Arial"/>
          <w:sz w:val="24"/>
          <w:szCs w:val="24"/>
        </w:rPr>
        <w:t>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поддержка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населения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поддержки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детей,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пожилого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возраста,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инвалидов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направлены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сборе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документации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материальной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помощи</w:t>
      </w:r>
      <w:r>
        <w:rPr>
          <w:rFonts w:ascii="Arial" w:hAnsi="Arial" w:cs="Arial"/>
          <w:sz w:val="24"/>
          <w:szCs w:val="24"/>
        </w:rPr>
        <w:t xml:space="preserve"> </w:t>
      </w:r>
      <w:r w:rsidR="00F624D5">
        <w:rPr>
          <w:rFonts w:ascii="Arial" w:hAnsi="Arial" w:cs="Arial"/>
          <w:sz w:val="24"/>
          <w:szCs w:val="24"/>
        </w:rPr>
        <w:t>35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Оказана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закреплении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нуждающимися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здорового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трудоустройства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родителей;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Молодёжная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политика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Приоритетные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включают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себя: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поддержку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оказавшейся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0915">
        <w:rPr>
          <w:rFonts w:ascii="Arial" w:hAnsi="Arial" w:cs="Arial"/>
          <w:sz w:val="24"/>
          <w:szCs w:val="24"/>
        </w:rPr>
        <w:t>табакокурения</w:t>
      </w:r>
      <w:proofErr w:type="spellEnd"/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наркомании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молодежной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среде;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Патриотическое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воспитание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осуществляется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через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лекционную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школе,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библиотеке,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ЦСДК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;</w:t>
      </w:r>
      <w:proofErr w:type="gramEnd"/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Доступное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жильё</w:t>
      </w:r>
      <w:r w:rsidRPr="00BA0915">
        <w:rPr>
          <w:rFonts w:ascii="Arial" w:hAnsi="Arial" w:cs="Arial"/>
          <w:sz w:val="24"/>
          <w:szCs w:val="24"/>
        </w:rPr>
        <w:t>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жилищном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учёте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помещениях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договору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найма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состоят</w:t>
      </w:r>
      <w:r>
        <w:rPr>
          <w:rFonts w:ascii="Arial" w:hAnsi="Arial" w:cs="Arial"/>
          <w:sz w:val="24"/>
          <w:szCs w:val="24"/>
        </w:rPr>
        <w:t xml:space="preserve"> 15 </w:t>
      </w:r>
      <w:r w:rsidRPr="00BA0915">
        <w:rPr>
          <w:rFonts w:ascii="Arial" w:hAnsi="Arial" w:cs="Arial"/>
          <w:sz w:val="24"/>
          <w:szCs w:val="24"/>
        </w:rPr>
        <w:t>сем</w:t>
      </w:r>
      <w:r>
        <w:rPr>
          <w:rFonts w:ascii="Arial" w:hAnsi="Arial" w:cs="Arial"/>
          <w:sz w:val="24"/>
          <w:szCs w:val="24"/>
        </w:rPr>
        <w:t>ей</w:t>
      </w:r>
      <w:r w:rsidRPr="00BA0915">
        <w:rPr>
          <w:rFonts w:ascii="Arial" w:hAnsi="Arial" w:cs="Arial"/>
          <w:sz w:val="24"/>
          <w:szCs w:val="24"/>
        </w:rPr>
        <w:t>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служба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местное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самоуправление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органы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самоуправления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месяцев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F624D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различным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обратились</w:t>
      </w:r>
      <w:r>
        <w:rPr>
          <w:rFonts w:ascii="Arial" w:hAnsi="Arial" w:cs="Arial"/>
          <w:sz w:val="24"/>
          <w:szCs w:val="24"/>
        </w:rPr>
        <w:t xml:space="preserve"> </w:t>
      </w:r>
      <w:r w:rsidR="007A262A">
        <w:rPr>
          <w:rFonts w:ascii="Arial" w:hAnsi="Arial" w:cs="Arial"/>
          <w:sz w:val="24"/>
          <w:szCs w:val="24"/>
        </w:rPr>
        <w:t>705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Принято</w:t>
      </w:r>
      <w:r>
        <w:rPr>
          <w:rFonts w:ascii="Arial" w:hAnsi="Arial" w:cs="Arial"/>
          <w:sz w:val="24"/>
          <w:szCs w:val="24"/>
        </w:rPr>
        <w:t xml:space="preserve"> </w:t>
      </w:r>
      <w:r w:rsidR="00F624D5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постановлени</w:t>
      </w:r>
      <w:r w:rsidR="00F624D5">
        <w:rPr>
          <w:rFonts w:ascii="Arial" w:hAnsi="Arial" w:cs="Arial"/>
          <w:sz w:val="24"/>
          <w:szCs w:val="24"/>
        </w:rPr>
        <w:t>й</w:t>
      </w:r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4</w:t>
      </w:r>
      <w:r w:rsidR="00F624D5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распоряжени</w:t>
      </w:r>
      <w:r w:rsidR="00F624D5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финансово-хозяйственной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состоялись</w:t>
      </w:r>
      <w:r>
        <w:rPr>
          <w:rFonts w:ascii="Arial" w:hAnsi="Arial" w:cs="Arial"/>
          <w:sz w:val="24"/>
          <w:szCs w:val="24"/>
        </w:rPr>
        <w:t xml:space="preserve"> </w:t>
      </w:r>
      <w:r w:rsidR="00F624D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заседани</w:t>
      </w:r>
      <w:r w:rsidR="00F624D5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Думы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Тарнопольского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которых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принято</w:t>
      </w:r>
      <w:r>
        <w:rPr>
          <w:rFonts w:ascii="Arial" w:hAnsi="Arial" w:cs="Arial"/>
          <w:sz w:val="24"/>
          <w:szCs w:val="24"/>
        </w:rPr>
        <w:t xml:space="preserve"> 1</w:t>
      </w:r>
      <w:r w:rsidR="00F624D5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решений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вопросам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местного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значения,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нотариальные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осуществлялись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отношении</w:t>
      </w:r>
      <w:r>
        <w:rPr>
          <w:rFonts w:ascii="Arial" w:hAnsi="Arial" w:cs="Arial"/>
          <w:sz w:val="24"/>
          <w:szCs w:val="24"/>
        </w:rPr>
        <w:t xml:space="preserve"> </w:t>
      </w:r>
      <w:r w:rsidR="007A262A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граждан;</w:t>
      </w:r>
      <w:r>
        <w:rPr>
          <w:rFonts w:ascii="Arial" w:hAnsi="Arial" w:cs="Arial"/>
          <w:sz w:val="24"/>
          <w:szCs w:val="24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6740" w:rsidRPr="00135A39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>Приложение № 2</w:t>
      </w:r>
    </w:p>
    <w:p w:rsidR="004D6740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 xml:space="preserve">к постановлению № </w:t>
      </w:r>
      <w:r w:rsidR="00F624D5">
        <w:rPr>
          <w:rFonts w:ascii="Courier New" w:hAnsi="Courier New" w:cs="Courier New"/>
        </w:rPr>
        <w:t>52</w:t>
      </w:r>
    </w:p>
    <w:p w:rsidR="004D6740" w:rsidRPr="00135A39" w:rsidRDefault="004D6740" w:rsidP="004D6740">
      <w:pPr>
        <w:spacing w:after="0" w:line="240" w:lineRule="auto"/>
        <w:jc w:val="right"/>
        <w:rPr>
          <w:rFonts w:ascii="Courier New" w:hAnsi="Courier New" w:cs="Courier New"/>
        </w:rPr>
      </w:pPr>
      <w:r w:rsidRPr="00135A39">
        <w:rPr>
          <w:rFonts w:ascii="Courier New" w:hAnsi="Courier New" w:cs="Courier New"/>
        </w:rPr>
        <w:t xml:space="preserve">от </w:t>
      </w:r>
      <w:r w:rsidR="00F624D5">
        <w:rPr>
          <w:rFonts w:ascii="Courier New" w:hAnsi="Courier New" w:cs="Courier New"/>
        </w:rPr>
        <w:t>3</w:t>
      </w:r>
      <w:r w:rsidRPr="00135A39">
        <w:rPr>
          <w:rFonts w:ascii="Courier New" w:hAnsi="Courier New" w:cs="Courier New"/>
        </w:rPr>
        <w:t>.11.20</w:t>
      </w:r>
      <w:r>
        <w:rPr>
          <w:rFonts w:ascii="Courier New" w:hAnsi="Courier New" w:cs="Courier New"/>
        </w:rPr>
        <w:t>2</w:t>
      </w:r>
      <w:r w:rsidR="00F624D5">
        <w:rPr>
          <w:rFonts w:ascii="Courier New" w:hAnsi="Courier New" w:cs="Courier New"/>
        </w:rPr>
        <w:t>2</w:t>
      </w:r>
      <w:r w:rsidRPr="00135A39">
        <w:rPr>
          <w:rFonts w:ascii="Courier New" w:hAnsi="Courier New" w:cs="Courier New"/>
        </w:rPr>
        <w:t xml:space="preserve"> года</w:t>
      </w:r>
    </w:p>
    <w:p w:rsidR="004D6740" w:rsidRPr="00135A39" w:rsidRDefault="004D6740" w:rsidP="004D6740">
      <w:pPr>
        <w:spacing w:after="0" w:line="240" w:lineRule="auto"/>
        <w:jc w:val="both"/>
        <w:rPr>
          <w:rFonts w:ascii="Courier New" w:hAnsi="Courier New" w:cs="Courier New"/>
        </w:rPr>
      </w:pPr>
    </w:p>
    <w:p w:rsidR="004D6740" w:rsidRDefault="004D6740" w:rsidP="004D67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Ожидаемые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итоги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 w:rsidRPr="00BA0915">
        <w:rPr>
          <w:rFonts w:ascii="Arial" w:hAnsi="Arial" w:cs="Arial"/>
          <w:b/>
          <w:sz w:val="24"/>
          <w:szCs w:val="24"/>
          <w:u w:val="single"/>
        </w:rPr>
        <w:t>социально-экономического</w:t>
      </w:r>
      <w:proofErr w:type="gramEnd"/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развития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поселения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за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20</w:t>
      </w:r>
      <w:r>
        <w:rPr>
          <w:rFonts w:ascii="Arial" w:hAnsi="Arial" w:cs="Arial"/>
          <w:b/>
          <w:sz w:val="24"/>
          <w:szCs w:val="24"/>
          <w:u w:val="single"/>
        </w:rPr>
        <w:t>2</w:t>
      </w:r>
      <w:r w:rsidR="00F629F5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год.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Бюджетная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определена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202</w:t>
      </w:r>
      <w:r w:rsidR="00F629F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год.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обеспечения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финансирования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предусмотренных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расходов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бюджет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</w:t>
      </w:r>
      <w:r w:rsidR="00F629F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зачисляются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объеме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земельный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имущество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lastRenderedPageBreak/>
        <w:t>физических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лиц,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также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федеральные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регулирующие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следующим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нормативам: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физических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лиц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2</w:t>
      </w:r>
      <w:r w:rsidRPr="00BA0915">
        <w:rPr>
          <w:rFonts w:ascii="Arial" w:hAnsi="Arial" w:cs="Arial"/>
          <w:sz w:val="24"/>
          <w:szCs w:val="24"/>
        </w:rPr>
        <w:t>%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Госпошлина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100%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Единый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сельскохозяйственный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налог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5</w:t>
      </w:r>
      <w:r w:rsidRPr="00BA0915">
        <w:rPr>
          <w:rFonts w:ascii="Arial" w:hAnsi="Arial" w:cs="Arial"/>
          <w:sz w:val="24"/>
          <w:szCs w:val="24"/>
        </w:rPr>
        <w:t>0%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Бюджетная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и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налоговая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Поступление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налогов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за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 w:rsidR="00F629F5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год</w:t>
      </w:r>
      <w:r w:rsidRPr="008931E4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76"/>
        <w:gridCol w:w="1134"/>
        <w:gridCol w:w="1134"/>
        <w:gridCol w:w="1276"/>
        <w:gridCol w:w="1275"/>
      </w:tblGrid>
      <w:tr w:rsidR="004D6740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Наименование дохода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Утверждено на год </w:t>
            </w:r>
            <w:proofErr w:type="spellStart"/>
            <w:r w:rsidRPr="000F4F4D">
              <w:rPr>
                <w:rFonts w:ascii="Courier New" w:hAnsi="Courier New" w:cs="Courier New"/>
                <w:b/>
              </w:rPr>
              <w:t>т.р</w:t>
            </w:r>
            <w:proofErr w:type="spellEnd"/>
            <w:r w:rsidRPr="000F4F4D">
              <w:rPr>
                <w:rFonts w:ascii="Courier New" w:hAnsi="Courier New" w:cs="Courier New"/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Поступило</w:t>
            </w:r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За 10 мес.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% к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Ожидаемые поступления на конец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 xml:space="preserve">% к </w:t>
            </w:r>
            <w:proofErr w:type="gramStart"/>
            <w:r w:rsidRPr="000F4F4D">
              <w:rPr>
                <w:rFonts w:ascii="Courier New" w:hAnsi="Courier New" w:cs="Courier New"/>
                <w:b/>
              </w:rPr>
              <w:t>утверждённым</w:t>
            </w:r>
            <w:proofErr w:type="gramEnd"/>
            <w:r w:rsidRPr="000F4F4D">
              <w:rPr>
                <w:rFonts w:ascii="Courier New" w:hAnsi="Courier New" w:cs="Courier New"/>
                <w:b/>
              </w:rPr>
              <w:t xml:space="preserve"> на год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1.налог на доходы физ.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294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294</w:t>
            </w:r>
            <w:r w:rsidRPr="000F4F4D">
              <w:rPr>
                <w:rFonts w:ascii="Courier New" w:hAnsi="Courier New" w:cs="Courier New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 xml:space="preserve">2.налог на имущество </w:t>
            </w:r>
            <w:proofErr w:type="spellStart"/>
            <w:r w:rsidRPr="000F4F4D">
              <w:rPr>
                <w:rFonts w:ascii="Courier New" w:hAnsi="Courier New" w:cs="Courier New"/>
              </w:rPr>
              <w:t>физ</w:t>
            </w:r>
            <w:proofErr w:type="gramStart"/>
            <w:r w:rsidRPr="000F4F4D">
              <w:rPr>
                <w:rFonts w:ascii="Courier New" w:hAnsi="Courier New" w:cs="Courier New"/>
              </w:rPr>
              <w:t>.л</w:t>
            </w:r>
            <w:proofErr w:type="gramEnd"/>
            <w:r w:rsidRPr="000F4F4D">
              <w:rPr>
                <w:rFonts w:ascii="Courier New" w:hAnsi="Courier New" w:cs="Courier New"/>
              </w:rPr>
              <w:t>иц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  <w:lang w:val="en-US"/>
              </w:rPr>
              <w:t>0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1652D1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3.земельный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4D6740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4.государственная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  <w:r w:rsidRPr="000F4F4D">
              <w:rPr>
                <w:rFonts w:ascii="Courier New" w:hAnsi="Courier New" w:cs="Courier Ne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1652D1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Pr="000F4F4D">
              <w:rPr>
                <w:rFonts w:ascii="Courier New" w:hAnsi="Courier New" w:cs="Courier New"/>
              </w:rPr>
              <w:t>.Акцизы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4D6740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rPr>
          <w:trHeight w:val="4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  <w:r w:rsidRPr="000F4F4D">
              <w:rPr>
                <w:rFonts w:ascii="Courier New" w:hAnsi="Courier New" w:cs="Courier New"/>
              </w:rPr>
              <w:t>. 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rPr>
          <w:trHeight w:val="4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 доходы от продажи материальных не 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ИТОГО собственные</w:t>
            </w:r>
          </w:p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2460,3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2164,8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2460,3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8660,9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52681,6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85676,6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F629F5" w:rsidRPr="00BA0915" w:rsidTr="00F629F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ВСЕГО</w:t>
            </w:r>
            <w:r>
              <w:rPr>
                <w:rFonts w:ascii="Courier New" w:hAnsi="Courier New" w:cs="Courier New"/>
                <w:b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b/>
              </w:rPr>
              <w:t>Безвозмездных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94831,4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59810,0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94831,4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F5" w:rsidRPr="000F4F4D" w:rsidRDefault="00F629F5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100,0</w:t>
            </w:r>
          </w:p>
        </w:tc>
      </w:tr>
    </w:tbl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sz w:val="24"/>
          <w:szCs w:val="24"/>
        </w:rPr>
        <w:t>Выполнение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плана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собственным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доходам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ожидается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уровне</w:t>
      </w:r>
      <w:r>
        <w:rPr>
          <w:rFonts w:ascii="Arial" w:hAnsi="Arial" w:cs="Arial"/>
          <w:sz w:val="24"/>
          <w:szCs w:val="24"/>
        </w:rPr>
        <w:t xml:space="preserve"> 100</w:t>
      </w:r>
      <w:r w:rsidRPr="00BA0915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Инвестиционная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политика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задачами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является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создание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условий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мобилизации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имеющихся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инвестиционных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ресурсов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реальный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сектор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экономики.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свою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деятельность,</w:t>
      </w:r>
      <w:r>
        <w:rPr>
          <w:rFonts w:ascii="Arial" w:hAnsi="Arial" w:cs="Arial"/>
          <w:sz w:val="24"/>
          <w:szCs w:val="24"/>
        </w:rPr>
        <w:t xml:space="preserve"> 5 </w:t>
      </w:r>
      <w:r w:rsidRPr="00BA0915">
        <w:rPr>
          <w:rFonts w:ascii="Arial" w:hAnsi="Arial" w:cs="Arial"/>
          <w:sz w:val="24"/>
          <w:szCs w:val="24"/>
        </w:rPr>
        <w:t>индивидуальных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предпринимателей</w:t>
      </w:r>
      <w:r>
        <w:rPr>
          <w:rFonts w:ascii="Arial" w:hAnsi="Arial" w:cs="Arial"/>
          <w:sz w:val="24"/>
          <w:szCs w:val="24"/>
        </w:rPr>
        <w:t xml:space="preserve"> и 9 КФХ</w:t>
      </w:r>
      <w:r w:rsidRPr="00BA0915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Сфера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деятельности</w:t>
      </w:r>
      <w:r>
        <w:rPr>
          <w:rFonts w:ascii="Arial" w:hAnsi="Arial" w:cs="Arial"/>
          <w:sz w:val="24"/>
          <w:szCs w:val="24"/>
        </w:rPr>
        <w:t xml:space="preserve"> 5 </w:t>
      </w:r>
      <w:r w:rsidRPr="00BA0915">
        <w:rPr>
          <w:rFonts w:ascii="Arial" w:hAnsi="Arial" w:cs="Arial"/>
          <w:sz w:val="24"/>
          <w:szCs w:val="24"/>
        </w:rPr>
        <w:t>ИП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услуг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торговли.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Муниципальные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адресные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программы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инфраструктуры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территории,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привлечения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инвестиций,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улучшения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поселение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будет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участвовать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целевых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программ:</w:t>
      </w:r>
      <w:r>
        <w:rPr>
          <w:rFonts w:ascii="Arial" w:hAnsi="Arial" w:cs="Arial"/>
          <w:sz w:val="24"/>
          <w:szCs w:val="24"/>
        </w:rPr>
        <w:t xml:space="preserve"> 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Социальная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сфера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Демография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134"/>
        <w:gridCol w:w="1246"/>
        <w:gridCol w:w="1165"/>
      </w:tblGrid>
      <w:tr w:rsidR="004D6740" w:rsidRPr="00BA0915" w:rsidTr="00B360DB">
        <w:tc>
          <w:tcPr>
            <w:tcW w:w="2235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Показатели</w:t>
            </w:r>
          </w:p>
        </w:tc>
        <w:tc>
          <w:tcPr>
            <w:tcW w:w="1134" w:type="dxa"/>
            <w:shd w:val="clear" w:color="auto" w:fill="auto"/>
          </w:tcPr>
          <w:p w:rsidR="004D6740" w:rsidRPr="000F4F4D" w:rsidRDefault="004D6740" w:rsidP="00F629F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F629F5">
              <w:rPr>
                <w:rFonts w:ascii="Courier New" w:hAnsi="Courier New" w:cs="Courier New"/>
                <w:b/>
              </w:rPr>
              <w:t>1</w:t>
            </w:r>
            <w:r w:rsidRPr="000F4F4D">
              <w:rPr>
                <w:rFonts w:ascii="Courier New" w:hAnsi="Courier New" w:cs="Courier New"/>
                <w:b/>
              </w:rPr>
              <w:t xml:space="preserve"> год </w:t>
            </w:r>
            <w:r w:rsidRPr="000F4F4D">
              <w:rPr>
                <w:rFonts w:ascii="Courier New" w:hAnsi="Courier New" w:cs="Courier New"/>
                <w:b/>
              </w:rPr>
              <w:lastRenderedPageBreak/>
              <w:t>отчет</w:t>
            </w:r>
          </w:p>
        </w:tc>
        <w:tc>
          <w:tcPr>
            <w:tcW w:w="1246" w:type="dxa"/>
            <w:shd w:val="clear" w:color="auto" w:fill="auto"/>
          </w:tcPr>
          <w:p w:rsidR="004D6740" w:rsidRPr="000F4F4D" w:rsidRDefault="004D6740" w:rsidP="00F629F5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lastRenderedPageBreak/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F629F5">
              <w:rPr>
                <w:rFonts w:ascii="Courier New" w:hAnsi="Courier New" w:cs="Courier New"/>
                <w:b/>
              </w:rPr>
              <w:t>2</w:t>
            </w:r>
            <w:r w:rsidRPr="000F4F4D">
              <w:rPr>
                <w:rFonts w:ascii="Courier New" w:hAnsi="Courier New" w:cs="Courier New"/>
                <w:b/>
              </w:rPr>
              <w:t xml:space="preserve"> год </w:t>
            </w:r>
            <w:r w:rsidRPr="000F4F4D">
              <w:rPr>
                <w:rFonts w:ascii="Courier New" w:hAnsi="Courier New" w:cs="Courier New"/>
                <w:b/>
              </w:rPr>
              <w:lastRenderedPageBreak/>
              <w:t>оценка</w:t>
            </w:r>
          </w:p>
        </w:tc>
        <w:tc>
          <w:tcPr>
            <w:tcW w:w="1165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lastRenderedPageBreak/>
              <w:t>20</w:t>
            </w:r>
            <w:r>
              <w:rPr>
                <w:rFonts w:ascii="Courier New" w:hAnsi="Courier New" w:cs="Courier New"/>
                <w:b/>
              </w:rPr>
              <w:t>2</w:t>
            </w:r>
            <w:r w:rsidR="00F629F5">
              <w:rPr>
                <w:rFonts w:ascii="Courier New" w:hAnsi="Courier New" w:cs="Courier New"/>
                <w:b/>
              </w:rPr>
              <w:t>3</w:t>
            </w:r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  <w:b/>
              </w:rPr>
            </w:pPr>
            <w:r w:rsidRPr="000F4F4D">
              <w:rPr>
                <w:rFonts w:ascii="Courier New" w:hAnsi="Courier New" w:cs="Courier New"/>
                <w:b/>
              </w:rPr>
              <w:t>прогноз</w:t>
            </w:r>
          </w:p>
        </w:tc>
      </w:tr>
      <w:tr w:rsidR="004D6740" w:rsidRPr="00BA0915" w:rsidTr="00B360DB">
        <w:tc>
          <w:tcPr>
            <w:tcW w:w="2235" w:type="dxa"/>
            <w:shd w:val="clear" w:color="auto" w:fill="auto"/>
          </w:tcPr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lastRenderedPageBreak/>
              <w:t xml:space="preserve">Численность </w:t>
            </w:r>
            <w:proofErr w:type="gramStart"/>
            <w:r w:rsidRPr="000F4F4D">
              <w:rPr>
                <w:rFonts w:ascii="Courier New" w:hAnsi="Courier New" w:cs="Courier New"/>
              </w:rPr>
              <w:t>постоянного</w:t>
            </w:r>
            <w:proofErr w:type="gramEnd"/>
          </w:p>
          <w:p w:rsidR="004D6740" w:rsidRPr="000F4F4D" w:rsidRDefault="004D6740" w:rsidP="00B360DB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0F4F4D">
              <w:rPr>
                <w:rFonts w:ascii="Courier New" w:hAnsi="Courier New" w:cs="Courier New"/>
              </w:rPr>
              <w:t>населения</w:t>
            </w:r>
          </w:p>
        </w:tc>
        <w:tc>
          <w:tcPr>
            <w:tcW w:w="1134" w:type="dxa"/>
            <w:shd w:val="clear" w:color="auto" w:fill="auto"/>
          </w:tcPr>
          <w:p w:rsidR="004D6740" w:rsidRPr="000F4F4D" w:rsidRDefault="004D6740" w:rsidP="00F629F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F629F5">
              <w:rPr>
                <w:rFonts w:ascii="Courier New" w:hAnsi="Courier New" w:cs="Courier New"/>
              </w:rPr>
              <w:t>45</w:t>
            </w:r>
          </w:p>
        </w:tc>
        <w:tc>
          <w:tcPr>
            <w:tcW w:w="1246" w:type="dxa"/>
            <w:shd w:val="clear" w:color="auto" w:fill="auto"/>
          </w:tcPr>
          <w:p w:rsidR="004D6740" w:rsidRPr="002F2733" w:rsidRDefault="004D6740" w:rsidP="00F629F5">
            <w:pPr>
              <w:spacing w:after="0" w:line="240" w:lineRule="auto"/>
              <w:jc w:val="both"/>
              <w:rPr>
                <w:rFonts w:ascii="Courier New" w:hAnsi="Courier New" w:cs="Courier New"/>
                <w:highlight w:val="yellow"/>
              </w:rPr>
            </w:pPr>
            <w:r w:rsidRPr="00244B62">
              <w:rPr>
                <w:rFonts w:ascii="Courier New" w:hAnsi="Courier New" w:cs="Courier New"/>
              </w:rPr>
              <w:t>9</w:t>
            </w:r>
            <w:r w:rsidR="00F629F5">
              <w:rPr>
                <w:rFonts w:ascii="Courier New" w:hAnsi="Courier New" w:cs="Courier New"/>
              </w:rPr>
              <w:t>31</w:t>
            </w:r>
          </w:p>
        </w:tc>
        <w:tc>
          <w:tcPr>
            <w:tcW w:w="1165" w:type="dxa"/>
            <w:shd w:val="clear" w:color="auto" w:fill="auto"/>
          </w:tcPr>
          <w:p w:rsidR="004D6740" w:rsidRPr="000F4F4D" w:rsidRDefault="004D6740" w:rsidP="00F629F5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F629F5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5</w:t>
            </w:r>
          </w:p>
        </w:tc>
      </w:tr>
    </w:tbl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629F5" w:rsidRPr="00BA0915" w:rsidRDefault="00F629F5" w:rsidP="00F629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01.01.2021 </w:t>
      </w:r>
      <w:r w:rsidRPr="00BA0915"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итогам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переписи</w:t>
      </w:r>
      <w:r>
        <w:rPr>
          <w:rFonts w:ascii="Arial" w:hAnsi="Arial" w:cs="Arial"/>
          <w:sz w:val="24"/>
          <w:szCs w:val="24"/>
        </w:rPr>
        <w:t xml:space="preserve">, </w:t>
      </w:r>
      <w:r w:rsidRPr="00BA0915">
        <w:rPr>
          <w:rFonts w:ascii="Arial" w:hAnsi="Arial" w:cs="Arial"/>
          <w:sz w:val="24"/>
          <w:szCs w:val="24"/>
        </w:rPr>
        <w:t>численность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составила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768 </w:t>
      </w:r>
      <w:r w:rsidRPr="00BA091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чел.</w:t>
      </w:r>
    </w:p>
    <w:p w:rsidR="00F629F5" w:rsidRPr="00BA0915" w:rsidRDefault="00F629F5" w:rsidP="00F629F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Физическая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культура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спорт</w:t>
      </w:r>
    </w:p>
    <w:p w:rsidR="00F629F5" w:rsidRPr="00BA0915" w:rsidRDefault="00F629F5" w:rsidP="00F629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22 </w:t>
      </w:r>
      <w:r w:rsidRPr="00BA0915">
        <w:rPr>
          <w:rFonts w:ascii="Arial" w:hAnsi="Arial" w:cs="Arial"/>
          <w:sz w:val="24"/>
          <w:szCs w:val="24"/>
        </w:rPr>
        <w:t>году</w:t>
      </w:r>
      <w:r>
        <w:rPr>
          <w:rFonts w:ascii="Arial" w:hAnsi="Arial" w:cs="Arial"/>
          <w:sz w:val="24"/>
          <w:szCs w:val="24"/>
        </w:rPr>
        <w:t xml:space="preserve"> проводились спортивные мероприятия среди учащихся и молодежи, участие населения в спортивных акциях</w:t>
      </w:r>
      <w:r w:rsidRPr="00BA0915">
        <w:rPr>
          <w:rFonts w:ascii="Arial" w:hAnsi="Arial" w:cs="Arial"/>
          <w:sz w:val="24"/>
          <w:szCs w:val="24"/>
        </w:rPr>
        <w:t>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Социальная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поддержка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населения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целях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поддержки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детей,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пожилого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возраста,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инвалидов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основные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действия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направлены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сборе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документации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предоставление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материальной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помощи</w:t>
      </w:r>
      <w:r>
        <w:rPr>
          <w:rFonts w:ascii="Arial" w:hAnsi="Arial" w:cs="Arial"/>
          <w:sz w:val="24"/>
          <w:szCs w:val="24"/>
        </w:rPr>
        <w:t xml:space="preserve"> 30 </w:t>
      </w:r>
      <w:r w:rsidRPr="00BA0915">
        <w:rPr>
          <w:rFonts w:ascii="Arial" w:hAnsi="Arial" w:cs="Arial"/>
          <w:sz w:val="24"/>
          <w:szCs w:val="24"/>
        </w:rPr>
        <w:t>гражданам.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Оказана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помощь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закреплении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работников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нуждающимися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гражданами;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направлена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на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формирование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здорового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образа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трудоустройства</w:t>
      </w:r>
      <w:r>
        <w:rPr>
          <w:rFonts w:ascii="Arial" w:hAnsi="Arial" w:cs="Arial"/>
          <w:sz w:val="24"/>
          <w:szCs w:val="24"/>
        </w:rPr>
        <w:t xml:space="preserve"> родителей</w:t>
      </w:r>
      <w:proofErr w:type="gramStart"/>
      <w:r w:rsidRPr="00BA0915">
        <w:rPr>
          <w:rFonts w:ascii="Arial" w:hAnsi="Arial" w:cs="Arial"/>
          <w:sz w:val="24"/>
          <w:szCs w:val="24"/>
        </w:rPr>
        <w:t>;.</w:t>
      </w:r>
      <w:proofErr w:type="gramEnd"/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A0915">
        <w:rPr>
          <w:rFonts w:ascii="Arial" w:hAnsi="Arial" w:cs="Arial"/>
          <w:b/>
          <w:sz w:val="24"/>
          <w:szCs w:val="24"/>
        </w:rPr>
        <w:t>Молодёжная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A0915">
        <w:rPr>
          <w:rFonts w:ascii="Arial" w:hAnsi="Arial" w:cs="Arial"/>
          <w:b/>
          <w:sz w:val="24"/>
          <w:szCs w:val="24"/>
        </w:rPr>
        <w:t>политика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Приоритетные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направления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включают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себя: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поддержку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оказавшейся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трудной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жизненной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ситуации;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молодыми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семьями;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профилактику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A0915">
        <w:rPr>
          <w:rFonts w:ascii="Arial" w:hAnsi="Arial" w:cs="Arial"/>
          <w:sz w:val="24"/>
          <w:szCs w:val="24"/>
        </w:rPr>
        <w:t>табакокурения</w:t>
      </w:r>
      <w:proofErr w:type="spellEnd"/>
      <w:r w:rsidRPr="00BA091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алкоголизма,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наркомании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молодежной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среде;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Патриотическое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воспитание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молодёжи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осуществляется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A0915">
        <w:rPr>
          <w:rFonts w:ascii="Arial" w:hAnsi="Arial" w:cs="Arial"/>
          <w:sz w:val="24"/>
          <w:szCs w:val="24"/>
        </w:rPr>
        <w:t>через</w:t>
      </w:r>
      <w:proofErr w:type="gramEnd"/>
      <w:r w:rsidRPr="00BA0915">
        <w:rPr>
          <w:rFonts w:ascii="Arial" w:hAnsi="Arial" w:cs="Arial"/>
          <w:sz w:val="24"/>
          <w:szCs w:val="24"/>
        </w:rPr>
        <w:t>: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лекционную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работу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школе,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библиотеке,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ЦСДК</w:t>
      </w:r>
    </w:p>
    <w:p w:rsidR="004D6740" w:rsidRDefault="004D6740" w:rsidP="004D674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A0915">
        <w:rPr>
          <w:rFonts w:ascii="Arial" w:hAnsi="Arial" w:cs="Arial"/>
          <w:b/>
          <w:sz w:val="24"/>
          <w:szCs w:val="24"/>
          <w:u w:val="single"/>
        </w:rPr>
        <w:t>Доступное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BA0915">
        <w:rPr>
          <w:rFonts w:ascii="Arial" w:hAnsi="Arial" w:cs="Arial"/>
          <w:b/>
          <w:sz w:val="24"/>
          <w:szCs w:val="24"/>
          <w:u w:val="single"/>
        </w:rPr>
        <w:t>жильё</w:t>
      </w:r>
      <w:r w:rsidRPr="00BA0915">
        <w:rPr>
          <w:rFonts w:ascii="Arial" w:hAnsi="Arial" w:cs="Arial"/>
          <w:sz w:val="24"/>
          <w:szCs w:val="24"/>
          <w:u w:val="single"/>
        </w:rPr>
        <w:t>.</w:t>
      </w:r>
    </w:p>
    <w:p w:rsidR="004D6740" w:rsidRPr="00BA0915" w:rsidRDefault="004D6740" w:rsidP="004D67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A0915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жилищном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учёте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качестве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нуждающихся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жилых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помещениях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договору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социального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найма</w:t>
      </w:r>
      <w:r>
        <w:rPr>
          <w:rFonts w:ascii="Arial" w:hAnsi="Arial" w:cs="Arial"/>
          <w:sz w:val="24"/>
          <w:szCs w:val="24"/>
        </w:rPr>
        <w:t xml:space="preserve"> </w:t>
      </w:r>
      <w:r w:rsidRPr="00BA0915">
        <w:rPr>
          <w:rFonts w:ascii="Arial" w:hAnsi="Arial" w:cs="Arial"/>
          <w:sz w:val="24"/>
          <w:szCs w:val="24"/>
        </w:rPr>
        <w:t>состоят</w:t>
      </w:r>
      <w:r>
        <w:rPr>
          <w:rFonts w:ascii="Arial" w:hAnsi="Arial" w:cs="Arial"/>
          <w:sz w:val="24"/>
          <w:szCs w:val="24"/>
        </w:rPr>
        <w:t xml:space="preserve"> 15 </w:t>
      </w:r>
      <w:r w:rsidRPr="00BA0915">
        <w:rPr>
          <w:rFonts w:ascii="Arial" w:hAnsi="Arial" w:cs="Arial"/>
          <w:sz w:val="24"/>
          <w:szCs w:val="24"/>
        </w:rPr>
        <w:t>сем</w:t>
      </w:r>
      <w:r>
        <w:rPr>
          <w:rFonts w:ascii="Arial" w:hAnsi="Arial" w:cs="Arial"/>
          <w:sz w:val="24"/>
          <w:szCs w:val="24"/>
        </w:rPr>
        <w:t>ей</w:t>
      </w:r>
      <w:r w:rsidRPr="00BA0915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DD5E8D" w:rsidRDefault="00DD5E8D"/>
    <w:sectPr w:rsidR="00DD5E8D" w:rsidSect="00AA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B1D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053D4"/>
    <w:multiLevelType w:val="hybridMultilevel"/>
    <w:tmpl w:val="CBEA86B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98070C"/>
    <w:multiLevelType w:val="hybridMultilevel"/>
    <w:tmpl w:val="AD96F2B4"/>
    <w:lvl w:ilvl="0" w:tplc="6930C1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36"/>
    <w:rsid w:val="00017A74"/>
    <w:rsid w:val="004D6740"/>
    <w:rsid w:val="006822AC"/>
    <w:rsid w:val="007A262A"/>
    <w:rsid w:val="00B07F8E"/>
    <w:rsid w:val="00CD6236"/>
    <w:rsid w:val="00DD5E8D"/>
    <w:rsid w:val="00F624D5"/>
    <w:rsid w:val="00F6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D67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D67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D67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D674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Tarnopol</dc:creator>
  <cp:keywords/>
  <dc:description/>
  <cp:lastModifiedBy>Tarnopol</cp:lastModifiedBy>
  <cp:revision>3</cp:revision>
  <dcterms:created xsi:type="dcterms:W3CDTF">2022-11-03T03:47:00Z</dcterms:created>
  <dcterms:modified xsi:type="dcterms:W3CDTF">2022-11-03T06:20:00Z</dcterms:modified>
</cp:coreProperties>
</file>