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4D" w:rsidRPr="00FC1192" w:rsidRDefault="00DA1D4D" w:rsidP="00DA1D4D">
      <w:pPr>
        <w:pStyle w:val="a8"/>
        <w:jc w:val="center"/>
        <w:rPr>
          <w:rFonts w:ascii="Arial" w:hAnsi="Arial" w:cs="Arial"/>
          <w:sz w:val="32"/>
          <w:szCs w:val="32"/>
        </w:rPr>
      </w:pPr>
      <w:r>
        <w:rPr>
          <w:rFonts w:ascii="Arial" w:hAnsi="Arial" w:cs="Arial"/>
          <w:b/>
          <w:sz w:val="32"/>
          <w:szCs w:val="32"/>
        </w:rPr>
        <w:t>02</w:t>
      </w:r>
      <w:r w:rsidRPr="00FC1192">
        <w:rPr>
          <w:rFonts w:ascii="Arial" w:hAnsi="Arial" w:cs="Arial"/>
          <w:b/>
          <w:sz w:val="32"/>
          <w:szCs w:val="32"/>
        </w:rPr>
        <w:t>.</w:t>
      </w:r>
      <w:r>
        <w:rPr>
          <w:rFonts w:ascii="Arial" w:hAnsi="Arial" w:cs="Arial"/>
          <w:b/>
          <w:sz w:val="32"/>
          <w:szCs w:val="32"/>
        </w:rPr>
        <w:t>12</w:t>
      </w:r>
      <w:r w:rsidRPr="00FC1192">
        <w:rPr>
          <w:rFonts w:ascii="Arial" w:hAnsi="Arial" w:cs="Arial"/>
          <w:b/>
          <w:sz w:val="32"/>
          <w:szCs w:val="32"/>
        </w:rPr>
        <w:t>.201</w:t>
      </w:r>
      <w:r>
        <w:rPr>
          <w:rFonts w:ascii="Arial" w:hAnsi="Arial" w:cs="Arial"/>
          <w:b/>
          <w:sz w:val="32"/>
          <w:szCs w:val="32"/>
        </w:rPr>
        <w:t>9</w:t>
      </w:r>
      <w:r w:rsidRPr="00FC1192">
        <w:rPr>
          <w:rFonts w:ascii="Arial" w:hAnsi="Arial" w:cs="Arial"/>
          <w:b/>
          <w:sz w:val="32"/>
          <w:szCs w:val="32"/>
        </w:rPr>
        <w:t>Г №</w:t>
      </w:r>
      <w:r w:rsidRPr="00FC1192">
        <w:rPr>
          <w:rFonts w:ascii="Arial" w:hAnsi="Arial" w:cs="Arial"/>
          <w:sz w:val="32"/>
          <w:szCs w:val="32"/>
        </w:rPr>
        <w:t xml:space="preserve"> </w:t>
      </w:r>
      <w:r>
        <w:rPr>
          <w:rFonts w:ascii="Arial" w:hAnsi="Arial" w:cs="Arial"/>
          <w:b/>
          <w:sz w:val="32"/>
          <w:szCs w:val="32"/>
        </w:rPr>
        <w:t>51</w:t>
      </w:r>
    </w:p>
    <w:p w:rsidR="00DA1D4D" w:rsidRPr="00FC1192" w:rsidRDefault="00DA1D4D" w:rsidP="00DA1D4D">
      <w:pPr>
        <w:pStyle w:val="a8"/>
        <w:jc w:val="center"/>
        <w:rPr>
          <w:rFonts w:ascii="Arial" w:hAnsi="Arial" w:cs="Arial"/>
          <w:b/>
          <w:sz w:val="32"/>
          <w:szCs w:val="32"/>
        </w:rPr>
      </w:pPr>
      <w:r w:rsidRPr="00FC1192">
        <w:rPr>
          <w:rFonts w:ascii="Arial" w:hAnsi="Arial" w:cs="Arial"/>
          <w:b/>
          <w:sz w:val="32"/>
          <w:szCs w:val="32"/>
        </w:rPr>
        <w:t>РОССИЙСКАЯ ФЕДЕРАЦИЯ</w:t>
      </w:r>
    </w:p>
    <w:p w:rsidR="00DA1D4D" w:rsidRPr="00FC1192" w:rsidRDefault="00DA1D4D" w:rsidP="00DA1D4D">
      <w:pPr>
        <w:pStyle w:val="a8"/>
        <w:jc w:val="center"/>
        <w:rPr>
          <w:rFonts w:ascii="Arial" w:hAnsi="Arial" w:cs="Arial"/>
          <w:b/>
          <w:sz w:val="32"/>
          <w:szCs w:val="32"/>
        </w:rPr>
      </w:pPr>
      <w:r w:rsidRPr="00FC1192">
        <w:rPr>
          <w:rFonts w:ascii="Arial" w:hAnsi="Arial" w:cs="Arial"/>
          <w:b/>
          <w:sz w:val="32"/>
          <w:szCs w:val="32"/>
        </w:rPr>
        <w:t>ИРКУТСКАЯ ОБЛАСТЬ</w:t>
      </w:r>
    </w:p>
    <w:p w:rsidR="00DA1D4D" w:rsidRPr="00FC1192" w:rsidRDefault="00DA1D4D" w:rsidP="00DA1D4D">
      <w:pPr>
        <w:pStyle w:val="a8"/>
        <w:jc w:val="center"/>
        <w:rPr>
          <w:rFonts w:ascii="Arial" w:hAnsi="Arial" w:cs="Arial"/>
          <w:b/>
          <w:sz w:val="32"/>
          <w:szCs w:val="32"/>
        </w:rPr>
      </w:pPr>
      <w:r w:rsidRPr="00FC1192">
        <w:rPr>
          <w:rFonts w:ascii="Arial" w:hAnsi="Arial" w:cs="Arial"/>
          <w:b/>
          <w:sz w:val="32"/>
          <w:szCs w:val="32"/>
        </w:rPr>
        <w:t>БАЛАГАНСКИЙ РАЙОН</w:t>
      </w:r>
    </w:p>
    <w:p w:rsidR="00DA1D4D" w:rsidRPr="00FC1192" w:rsidRDefault="00DA1D4D" w:rsidP="00DA1D4D">
      <w:pPr>
        <w:pStyle w:val="a8"/>
        <w:jc w:val="center"/>
        <w:rPr>
          <w:rFonts w:ascii="Arial" w:hAnsi="Arial" w:cs="Arial"/>
          <w:b/>
          <w:sz w:val="32"/>
          <w:szCs w:val="32"/>
        </w:rPr>
      </w:pPr>
      <w:r w:rsidRPr="00FC1192">
        <w:rPr>
          <w:rFonts w:ascii="Arial" w:hAnsi="Arial" w:cs="Arial"/>
          <w:b/>
          <w:sz w:val="32"/>
          <w:szCs w:val="32"/>
        </w:rPr>
        <w:t>ТАРНОПОЛЬСКОЕ МУНИЦИПАЛЬНОЕ ОБРАЗОВАНИЕ</w:t>
      </w:r>
    </w:p>
    <w:p w:rsidR="00DA1D4D" w:rsidRPr="00FC1192" w:rsidRDefault="00DA1D4D" w:rsidP="00DA1D4D">
      <w:pPr>
        <w:pStyle w:val="a8"/>
        <w:jc w:val="center"/>
        <w:rPr>
          <w:rFonts w:ascii="Arial" w:hAnsi="Arial" w:cs="Arial"/>
          <w:b/>
          <w:sz w:val="32"/>
          <w:szCs w:val="32"/>
        </w:rPr>
      </w:pPr>
      <w:r w:rsidRPr="00FC1192">
        <w:rPr>
          <w:rFonts w:ascii="Arial" w:hAnsi="Arial" w:cs="Arial"/>
          <w:b/>
          <w:sz w:val="32"/>
          <w:szCs w:val="32"/>
        </w:rPr>
        <w:t>АДМИНИСТРАЦИЯ</w:t>
      </w:r>
    </w:p>
    <w:p w:rsidR="00DA1D4D" w:rsidRDefault="00DA1D4D" w:rsidP="00DA1D4D">
      <w:pPr>
        <w:pStyle w:val="a8"/>
        <w:jc w:val="center"/>
        <w:rPr>
          <w:rFonts w:ascii="Arial" w:hAnsi="Arial" w:cs="Arial"/>
          <w:b/>
          <w:sz w:val="32"/>
          <w:szCs w:val="32"/>
        </w:rPr>
      </w:pPr>
      <w:r w:rsidRPr="00FC1192">
        <w:rPr>
          <w:rFonts w:ascii="Arial" w:hAnsi="Arial" w:cs="Arial"/>
          <w:b/>
          <w:sz w:val="32"/>
          <w:szCs w:val="32"/>
        </w:rPr>
        <w:t>РАСПОРЯЖЕНИЕ</w:t>
      </w:r>
    </w:p>
    <w:p w:rsidR="00DA1D4D" w:rsidRPr="00FC1192" w:rsidRDefault="00DA1D4D" w:rsidP="00DA1D4D">
      <w:pPr>
        <w:pStyle w:val="a8"/>
        <w:jc w:val="center"/>
        <w:rPr>
          <w:rFonts w:ascii="Arial" w:hAnsi="Arial" w:cs="Arial"/>
          <w:b/>
          <w:sz w:val="32"/>
          <w:szCs w:val="32"/>
        </w:rPr>
      </w:pPr>
    </w:p>
    <w:p w:rsidR="00471CB6" w:rsidRPr="00DA1D4D" w:rsidRDefault="00DA1D4D" w:rsidP="00DA1D4D">
      <w:pPr>
        <w:ind w:firstLine="0"/>
        <w:jc w:val="center"/>
        <w:rPr>
          <w:b/>
          <w:sz w:val="32"/>
          <w:szCs w:val="32"/>
        </w:rPr>
      </w:pPr>
      <w:r w:rsidRPr="00DA1D4D">
        <w:rPr>
          <w:b/>
          <w:sz w:val="32"/>
          <w:szCs w:val="32"/>
        </w:rPr>
        <w:t>О ФОРМИРОВАНИИ И ПРЕДОСТАВЛЕНИИ</w:t>
      </w:r>
    </w:p>
    <w:p w:rsidR="00363BCA" w:rsidRPr="00DA1D4D" w:rsidRDefault="00DA1D4D" w:rsidP="00DA1D4D">
      <w:pPr>
        <w:ind w:firstLine="0"/>
        <w:jc w:val="center"/>
        <w:rPr>
          <w:b/>
          <w:sz w:val="32"/>
          <w:szCs w:val="32"/>
        </w:rPr>
      </w:pPr>
      <w:r w:rsidRPr="00DA1D4D">
        <w:rPr>
          <w:b/>
          <w:sz w:val="32"/>
          <w:szCs w:val="32"/>
        </w:rPr>
        <w:t>ИНФОРМАЦИИ НА ЕДИНОМ ПОРТАЛЕ</w:t>
      </w:r>
    </w:p>
    <w:p w:rsidR="00471CB6" w:rsidRPr="00DA1D4D" w:rsidRDefault="00DA1D4D" w:rsidP="00DA1D4D">
      <w:pPr>
        <w:ind w:firstLine="0"/>
        <w:jc w:val="center"/>
        <w:rPr>
          <w:b/>
          <w:sz w:val="32"/>
          <w:szCs w:val="32"/>
        </w:rPr>
      </w:pPr>
      <w:r w:rsidRPr="00DA1D4D">
        <w:rPr>
          <w:b/>
          <w:sz w:val="32"/>
          <w:szCs w:val="32"/>
        </w:rPr>
        <w:t>БЮДЖЕТНОЙ СИСТЕМЫ</w:t>
      </w:r>
      <w:r>
        <w:rPr>
          <w:b/>
          <w:sz w:val="32"/>
          <w:szCs w:val="32"/>
        </w:rPr>
        <w:t xml:space="preserve"> </w:t>
      </w:r>
      <w:r w:rsidRPr="00DA1D4D">
        <w:rPr>
          <w:b/>
          <w:sz w:val="32"/>
          <w:szCs w:val="32"/>
        </w:rPr>
        <w:t>РОССИЙСКОЙ ФЕДЕРАЦИИ</w:t>
      </w:r>
    </w:p>
    <w:p w:rsidR="003F2437" w:rsidRPr="00DA1D4D" w:rsidRDefault="003F2437" w:rsidP="00363BCA">
      <w:pPr>
        <w:ind w:firstLine="0"/>
        <w:jc w:val="center"/>
        <w:rPr>
          <w:sz w:val="24"/>
          <w:szCs w:val="24"/>
        </w:rPr>
      </w:pPr>
    </w:p>
    <w:p w:rsidR="00DA1D4D" w:rsidRDefault="00471CB6" w:rsidP="00471CB6">
      <w:pPr>
        <w:ind w:firstLine="709"/>
        <w:rPr>
          <w:rFonts w:ascii="Times New Roman" w:hAnsi="Times New Roman" w:cs="Times New Roman"/>
          <w:sz w:val="24"/>
          <w:szCs w:val="24"/>
        </w:rPr>
      </w:pPr>
      <w:r w:rsidRPr="00DA1D4D">
        <w:rPr>
          <w:sz w:val="24"/>
          <w:szCs w:val="24"/>
        </w:rPr>
        <w:t>В целях реализации Порядка размещения и предоставления информации на едином портале бюджетной системы Российской Федерации информации, утвержденного приказом Министерства финансов Рос</w:t>
      </w:r>
      <w:r w:rsidR="00B002A1" w:rsidRPr="00DA1D4D">
        <w:rPr>
          <w:sz w:val="24"/>
          <w:szCs w:val="24"/>
        </w:rPr>
        <w:t>сийской Федерации от 28.12.2016г. №</w:t>
      </w:r>
      <w:r w:rsidRPr="00DA1D4D">
        <w:rPr>
          <w:sz w:val="24"/>
          <w:szCs w:val="24"/>
        </w:rPr>
        <w:t>243н «О составе и порядке размещения и предоставления информации на едином портале бюджетной системы Российской Федерации»</w:t>
      </w:r>
      <w:r w:rsidRPr="00471CB6">
        <w:rPr>
          <w:rFonts w:ascii="Times New Roman" w:hAnsi="Times New Roman" w:cs="Times New Roman"/>
          <w:sz w:val="24"/>
          <w:szCs w:val="24"/>
        </w:rPr>
        <w:t>,</w:t>
      </w:r>
    </w:p>
    <w:p w:rsidR="00DA1D4D" w:rsidRDefault="00DA1D4D" w:rsidP="00471CB6">
      <w:pPr>
        <w:ind w:firstLine="709"/>
        <w:rPr>
          <w:rFonts w:ascii="Times New Roman" w:hAnsi="Times New Roman" w:cs="Times New Roman"/>
          <w:sz w:val="24"/>
          <w:szCs w:val="24"/>
        </w:rPr>
      </w:pPr>
    </w:p>
    <w:p w:rsidR="00471CB6" w:rsidRPr="00DA1D4D" w:rsidRDefault="00471CB6" w:rsidP="00DA1D4D">
      <w:pPr>
        <w:ind w:firstLine="709"/>
        <w:jc w:val="center"/>
        <w:rPr>
          <w:b/>
          <w:sz w:val="30"/>
          <w:szCs w:val="30"/>
        </w:rPr>
      </w:pPr>
      <w:r w:rsidRPr="00DA1D4D">
        <w:rPr>
          <w:b/>
          <w:sz w:val="30"/>
          <w:szCs w:val="30"/>
        </w:rPr>
        <w:t>П</w:t>
      </w:r>
      <w:r w:rsidR="00DA1D4D">
        <w:rPr>
          <w:b/>
          <w:sz w:val="30"/>
          <w:szCs w:val="30"/>
        </w:rPr>
        <w:t>ОСТАНОВЛЯЮ</w:t>
      </w:r>
      <w:r w:rsidRPr="00DA1D4D">
        <w:rPr>
          <w:b/>
          <w:sz w:val="30"/>
          <w:szCs w:val="30"/>
        </w:rPr>
        <w:t>:</w:t>
      </w:r>
    </w:p>
    <w:p w:rsidR="00DA1D4D" w:rsidRPr="00471CB6" w:rsidRDefault="00DA1D4D" w:rsidP="00471CB6">
      <w:pPr>
        <w:ind w:firstLine="709"/>
        <w:rPr>
          <w:rFonts w:ascii="Times New Roman" w:hAnsi="Times New Roman" w:cs="Times New Roman"/>
          <w:sz w:val="24"/>
          <w:szCs w:val="24"/>
        </w:rPr>
      </w:pPr>
    </w:p>
    <w:p w:rsidR="00471CB6" w:rsidRPr="00DA1D4D" w:rsidRDefault="00471CB6" w:rsidP="00471CB6">
      <w:pPr>
        <w:ind w:firstLine="709"/>
        <w:rPr>
          <w:sz w:val="24"/>
          <w:szCs w:val="24"/>
        </w:rPr>
      </w:pPr>
      <w:r w:rsidRPr="00DA1D4D">
        <w:rPr>
          <w:sz w:val="24"/>
          <w:szCs w:val="24"/>
        </w:rPr>
        <w:t>1.</w:t>
      </w:r>
      <w:r w:rsidR="00DA1D4D">
        <w:rPr>
          <w:sz w:val="24"/>
          <w:szCs w:val="24"/>
        </w:rPr>
        <w:t xml:space="preserve"> </w:t>
      </w:r>
      <w:proofErr w:type="gramStart"/>
      <w:r w:rsidRPr="00DA1D4D">
        <w:rPr>
          <w:sz w:val="24"/>
          <w:szCs w:val="24"/>
        </w:rPr>
        <w:t>Утвердить прилагаемый Пере</w:t>
      </w:r>
      <w:r w:rsidR="00ED2894" w:rsidRPr="00DA1D4D">
        <w:rPr>
          <w:sz w:val="24"/>
          <w:szCs w:val="24"/>
        </w:rPr>
        <w:t>чень информации, формируемой и предоставляемой для размещения</w:t>
      </w:r>
      <w:r w:rsidRPr="00DA1D4D">
        <w:rPr>
          <w:sz w:val="24"/>
          <w:szCs w:val="24"/>
        </w:rPr>
        <w:t xml:space="preserve"> на едином портале бюджетной системы Российской Федерации</w:t>
      </w:r>
      <w:r w:rsidR="003F2437" w:rsidRPr="00DA1D4D">
        <w:rPr>
          <w:sz w:val="24"/>
          <w:szCs w:val="24"/>
        </w:rPr>
        <w:t xml:space="preserve"> (далее – Перечень</w:t>
      </w:r>
      <w:r w:rsidR="00ED2894" w:rsidRPr="00DA1D4D">
        <w:rPr>
          <w:sz w:val="24"/>
          <w:szCs w:val="24"/>
        </w:rPr>
        <w:t xml:space="preserve"> информации</w:t>
      </w:r>
      <w:r w:rsidR="003F2437" w:rsidRPr="00DA1D4D">
        <w:rPr>
          <w:sz w:val="24"/>
          <w:szCs w:val="24"/>
        </w:rPr>
        <w:t>, единый портал соответственно)</w:t>
      </w:r>
      <w:r w:rsidRPr="00DA1D4D">
        <w:rPr>
          <w:sz w:val="24"/>
          <w:szCs w:val="24"/>
        </w:rPr>
        <w:t xml:space="preserve"> в соответствий с приказом Министерства финансов Российской Федерации от 28.12.2016 г. № 243н</w:t>
      </w:r>
      <w:r w:rsidR="003F2437" w:rsidRPr="00DA1D4D">
        <w:rPr>
          <w:sz w:val="24"/>
          <w:szCs w:val="24"/>
        </w:rPr>
        <w:t xml:space="preserve"> «О составе и порядке размещения и предоставления информации на едином портале бюджетной системы Российской Федерации»</w:t>
      </w:r>
      <w:r w:rsidRPr="00DA1D4D">
        <w:rPr>
          <w:sz w:val="24"/>
          <w:szCs w:val="24"/>
        </w:rPr>
        <w:t xml:space="preserve">, с указанием </w:t>
      </w:r>
      <w:r w:rsidR="00ED2894" w:rsidRPr="00DA1D4D">
        <w:rPr>
          <w:sz w:val="24"/>
          <w:szCs w:val="24"/>
        </w:rPr>
        <w:t>П</w:t>
      </w:r>
      <w:r w:rsidR="00894312" w:rsidRPr="00DA1D4D">
        <w:rPr>
          <w:sz w:val="24"/>
          <w:szCs w:val="24"/>
        </w:rPr>
        <w:t xml:space="preserve">еречня информации, </w:t>
      </w:r>
      <w:r w:rsidR="007B786E" w:rsidRPr="00DA1D4D">
        <w:rPr>
          <w:sz w:val="24"/>
          <w:szCs w:val="24"/>
        </w:rPr>
        <w:t>формируемой и представляемой для размещения на едином</w:t>
      </w:r>
      <w:proofErr w:type="gramEnd"/>
      <w:r w:rsidR="007B786E" w:rsidRPr="00DA1D4D">
        <w:rPr>
          <w:sz w:val="24"/>
          <w:szCs w:val="24"/>
        </w:rPr>
        <w:t xml:space="preserve"> </w:t>
      </w:r>
      <w:proofErr w:type="gramStart"/>
      <w:r w:rsidR="007B786E" w:rsidRPr="00DA1D4D">
        <w:rPr>
          <w:sz w:val="24"/>
          <w:szCs w:val="24"/>
        </w:rPr>
        <w:t>портале, с указанием участников государственной интегрированной информационной системы управления общественными финансами «Электронный бюджет»</w:t>
      </w:r>
      <w:r w:rsidR="003F2437" w:rsidRPr="00DA1D4D">
        <w:rPr>
          <w:sz w:val="24"/>
          <w:szCs w:val="24"/>
        </w:rPr>
        <w:t xml:space="preserve"> (далее –</w:t>
      </w:r>
      <w:r w:rsidR="00396779" w:rsidRPr="00DA1D4D">
        <w:rPr>
          <w:sz w:val="24"/>
          <w:szCs w:val="24"/>
        </w:rPr>
        <w:t xml:space="preserve"> система</w:t>
      </w:r>
      <w:r w:rsidR="003F2437" w:rsidRPr="00DA1D4D">
        <w:rPr>
          <w:sz w:val="24"/>
          <w:szCs w:val="24"/>
        </w:rPr>
        <w:t xml:space="preserve"> «Электронный бюджет»)</w:t>
      </w:r>
      <w:r w:rsidR="007B786E" w:rsidRPr="00DA1D4D">
        <w:rPr>
          <w:sz w:val="24"/>
          <w:szCs w:val="24"/>
        </w:rPr>
        <w:t>, ответственных за формирование, обработку и публикацию информации, способов и сроков формирования, сроков и форм публикации указанной</w:t>
      </w:r>
      <w:r w:rsidR="007922C7" w:rsidRPr="00DA1D4D">
        <w:rPr>
          <w:sz w:val="24"/>
          <w:szCs w:val="24"/>
        </w:rPr>
        <w:t xml:space="preserve"> информации</w:t>
      </w:r>
      <w:r w:rsidR="00894312" w:rsidRPr="00DA1D4D">
        <w:rPr>
          <w:sz w:val="24"/>
          <w:szCs w:val="24"/>
        </w:rPr>
        <w:t xml:space="preserve">, </w:t>
      </w:r>
      <w:r w:rsidR="004E3958" w:rsidRPr="00DA1D4D">
        <w:rPr>
          <w:sz w:val="24"/>
          <w:szCs w:val="24"/>
        </w:rPr>
        <w:t>согласно приложению</w:t>
      </w:r>
      <w:r w:rsidRPr="00DA1D4D">
        <w:rPr>
          <w:sz w:val="24"/>
          <w:szCs w:val="24"/>
        </w:rPr>
        <w:t xml:space="preserve"> </w:t>
      </w:r>
      <w:r w:rsidR="00333C7D" w:rsidRPr="00DA1D4D">
        <w:rPr>
          <w:sz w:val="24"/>
          <w:szCs w:val="24"/>
        </w:rPr>
        <w:t>№</w:t>
      </w:r>
      <w:r w:rsidRPr="00DA1D4D">
        <w:rPr>
          <w:sz w:val="24"/>
          <w:szCs w:val="24"/>
        </w:rPr>
        <w:t>1.</w:t>
      </w:r>
      <w:proofErr w:type="gramEnd"/>
    </w:p>
    <w:p w:rsidR="00E91B7F" w:rsidRPr="00C15399" w:rsidRDefault="00B5378A" w:rsidP="00E91B7F">
      <w:pPr>
        <w:ind w:firstLine="709"/>
        <w:rPr>
          <w:sz w:val="24"/>
          <w:szCs w:val="24"/>
        </w:rPr>
      </w:pPr>
      <w:r w:rsidRPr="00C15399">
        <w:rPr>
          <w:sz w:val="24"/>
          <w:szCs w:val="24"/>
        </w:rPr>
        <w:t>2.Назначить</w:t>
      </w:r>
      <w:r w:rsidR="003F2437" w:rsidRPr="00C15399">
        <w:rPr>
          <w:sz w:val="24"/>
          <w:szCs w:val="24"/>
        </w:rPr>
        <w:t xml:space="preserve"> лицом,</w:t>
      </w:r>
      <w:r w:rsidRPr="00C15399">
        <w:rPr>
          <w:sz w:val="24"/>
          <w:szCs w:val="24"/>
        </w:rPr>
        <w:t xml:space="preserve"> ответственным за организацию размещения информации на </w:t>
      </w:r>
      <w:r w:rsidR="001E3EA5" w:rsidRPr="00C15399">
        <w:rPr>
          <w:sz w:val="24"/>
          <w:szCs w:val="24"/>
        </w:rPr>
        <w:t>едином портале</w:t>
      </w:r>
      <w:r w:rsidR="003F2437" w:rsidRPr="00C15399">
        <w:rPr>
          <w:sz w:val="24"/>
          <w:szCs w:val="24"/>
        </w:rPr>
        <w:t>,</w:t>
      </w:r>
      <w:r w:rsidR="001E3EA5" w:rsidRPr="00C15399">
        <w:rPr>
          <w:sz w:val="24"/>
          <w:szCs w:val="24"/>
        </w:rPr>
        <w:t xml:space="preserve"> </w:t>
      </w:r>
      <w:r w:rsidRPr="00C15399">
        <w:rPr>
          <w:sz w:val="24"/>
          <w:szCs w:val="24"/>
        </w:rPr>
        <w:t xml:space="preserve">начальника отдела информационно – технического обеспечения Финансового управления </w:t>
      </w:r>
      <w:r w:rsidR="008816A2" w:rsidRPr="00C15399">
        <w:rPr>
          <w:sz w:val="24"/>
          <w:szCs w:val="24"/>
        </w:rPr>
        <w:t xml:space="preserve">Балаганского района Иркутской области (далее – Финансовое управление) </w:t>
      </w:r>
      <w:proofErr w:type="gramStart"/>
      <w:r w:rsidRPr="00C15399">
        <w:rPr>
          <w:sz w:val="24"/>
          <w:szCs w:val="24"/>
        </w:rPr>
        <w:t>Непокрытых</w:t>
      </w:r>
      <w:proofErr w:type="gramEnd"/>
      <w:r w:rsidRPr="00C15399">
        <w:rPr>
          <w:sz w:val="24"/>
          <w:szCs w:val="24"/>
        </w:rPr>
        <w:t xml:space="preserve"> А.А.</w:t>
      </w:r>
    </w:p>
    <w:p w:rsidR="00B5378A" w:rsidRPr="00C15399" w:rsidRDefault="00ED2894" w:rsidP="00BB66C3">
      <w:pPr>
        <w:pStyle w:val="ConsPlusNormal"/>
        <w:ind w:firstLine="709"/>
        <w:jc w:val="both"/>
        <w:rPr>
          <w:sz w:val="24"/>
          <w:szCs w:val="24"/>
        </w:rPr>
      </w:pPr>
      <w:proofErr w:type="gramStart"/>
      <w:r w:rsidRPr="00C15399">
        <w:rPr>
          <w:sz w:val="24"/>
          <w:szCs w:val="24"/>
        </w:rPr>
        <w:t>3.Наделить полномочием «Направление заявки на регистрацию упол</w:t>
      </w:r>
      <w:r w:rsidR="005E5993" w:rsidRPr="00C15399">
        <w:rPr>
          <w:sz w:val="24"/>
          <w:szCs w:val="24"/>
        </w:rPr>
        <w:t>номоченных лиц участника</w:t>
      </w:r>
      <w:r w:rsidR="00396779" w:rsidRPr="00C15399">
        <w:rPr>
          <w:sz w:val="24"/>
          <w:szCs w:val="24"/>
        </w:rPr>
        <w:t xml:space="preserve"> системы</w:t>
      </w:r>
      <w:r w:rsidRPr="00C15399">
        <w:rPr>
          <w:sz w:val="24"/>
          <w:szCs w:val="24"/>
        </w:rPr>
        <w:t xml:space="preserve"> «Электронный бюджет</w:t>
      </w:r>
      <w:r w:rsidR="005E5993" w:rsidRPr="00C15399">
        <w:rPr>
          <w:sz w:val="24"/>
          <w:szCs w:val="24"/>
        </w:rPr>
        <w:t>» для</w:t>
      </w:r>
      <w:r w:rsidR="00B5378A" w:rsidRPr="00C15399">
        <w:rPr>
          <w:sz w:val="24"/>
          <w:szCs w:val="24"/>
        </w:rPr>
        <w:t xml:space="preserve"> формировани</w:t>
      </w:r>
      <w:r w:rsidR="00DA1D4D" w:rsidRPr="00C15399">
        <w:rPr>
          <w:sz w:val="24"/>
          <w:szCs w:val="24"/>
        </w:rPr>
        <w:t>я</w:t>
      </w:r>
      <w:r w:rsidR="00B5378A" w:rsidRPr="00C15399">
        <w:rPr>
          <w:sz w:val="24"/>
          <w:szCs w:val="24"/>
        </w:rPr>
        <w:t xml:space="preserve"> заявок на регистрацию</w:t>
      </w:r>
      <w:r w:rsidR="007922C7" w:rsidRPr="00C15399">
        <w:rPr>
          <w:sz w:val="24"/>
          <w:szCs w:val="24"/>
        </w:rPr>
        <w:t xml:space="preserve"> лиц</w:t>
      </w:r>
      <w:r w:rsidR="001E3EA5" w:rsidRPr="00C15399">
        <w:rPr>
          <w:sz w:val="24"/>
          <w:szCs w:val="24"/>
        </w:rPr>
        <w:t>, ответственных за организацию размещения информации на едином портале, лиц, наделенных правом подписи с использованием усиленной квалифицированной электронной подписи на едином портале, и лиц, ответственных за выполнение мероприятий по размещен</w:t>
      </w:r>
      <w:r w:rsidR="00BB66C3" w:rsidRPr="00C15399">
        <w:rPr>
          <w:sz w:val="24"/>
          <w:szCs w:val="24"/>
        </w:rPr>
        <w:t xml:space="preserve">ию информации на едином портале (далее – уполномоченные лица) </w:t>
      </w:r>
      <w:r w:rsidR="00B5378A" w:rsidRPr="00C15399">
        <w:rPr>
          <w:sz w:val="24"/>
          <w:szCs w:val="24"/>
        </w:rPr>
        <w:t>ведущего инженера</w:t>
      </w:r>
      <w:r w:rsidR="001568CD" w:rsidRPr="00C15399">
        <w:rPr>
          <w:sz w:val="24"/>
          <w:szCs w:val="24"/>
        </w:rPr>
        <w:t xml:space="preserve"> -</w:t>
      </w:r>
      <w:r w:rsidR="00B5378A" w:rsidRPr="00C15399">
        <w:rPr>
          <w:sz w:val="24"/>
          <w:szCs w:val="24"/>
        </w:rPr>
        <w:t xml:space="preserve"> программиста отдела информационно</w:t>
      </w:r>
      <w:proofErr w:type="gramEnd"/>
      <w:r w:rsidR="00B5378A" w:rsidRPr="00C15399">
        <w:rPr>
          <w:sz w:val="24"/>
          <w:szCs w:val="24"/>
        </w:rPr>
        <w:t xml:space="preserve"> – технического обеспечения Финансового управления</w:t>
      </w:r>
      <w:r w:rsidR="001568CD" w:rsidRPr="00C15399">
        <w:rPr>
          <w:sz w:val="24"/>
          <w:szCs w:val="24"/>
        </w:rPr>
        <w:t xml:space="preserve"> Майер А.В.</w:t>
      </w:r>
      <w:r w:rsidR="00B5378A" w:rsidRPr="00C15399">
        <w:rPr>
          <w:sz w:val="24"/>
          <w:szCs w:val="24"/>
        </w:rPr>
        <w:t xml:space="preserve">, согласно приложению </w:t>
      </w:r>
      <w:r w:rsidR="00333C7D" w:rsidRPr="00C15399">
        <w:rPr>
          <w:sz w:val="24"/>
          <w:szCs w:val="24"/>
        </w:rPr>
        <w:t>№</w:t>
      </w:r>
      <w:r w:rsidR="00B5378A" w:rsidRPr="00C15399">
        <w:rPr>
          <w:sz w:val="24"/>
          <w:szCs w:val="24"/>
        </w:rPr>
        <w:t>2 к настоящему п</w:t>
      </w:r>
      <w:r w:rsidR="00CF7715">
        <w:rPr>
          <w:sz w:val="24"/>
          <w:szCs w:val="24"/>
        </w:rPr>
        <w:t>остановлению</w:t>
      </w:r>
      <w:r w:rsidR="001568CD" w:rsidRPr="00C15399">
        <w:rPr>
          <w:sz w:val="24"/>
          <w:szCs w:val="24"/>
        </w:rPr>
        <w:t>.</w:t>
      </w:r>
    </w:p>
    <w:p w:rsidR="005E5993" w:rsidRPr="00C15399" w:rsidRDefault="005E5993" w:rsidP="005E5993">
      <w:pPr>
        <w:ind w:firstLine="709"/>
        <w:rPr>
          <w:sz w:val="24"/>
          <w:szCs w:val="24"/>
        </w:rPr>
      </w:pPr>
      <w:proofErr w:type="gramStart"/>
      <w:r w:rsidRPr="00C15399">
        <w:rPr>
          <w:sz w:val="24"/>
          <w:szCs w:val="24"/>
        </w:rPr>
        <w:t xml:space="preserve">4.Ведущему инженеру </w:t>
      </w:r>
      <w:r w:rsidR="00CF7715">
        <w:rPr>
          <w:sz w:val="24"/>
          <w:szCs w:val="24"/>
        </w:rPr>
        <w:t>–</w:t>
      </w:r>
      <w:r w:rsidRPr="00C15399">
        <w:rPr>
          <w:sz w:val="24"/>
          <w:szCs w:val="24"/>
        </w:rPr>
        <w:t xml:space="preserve"> программисту отдела информационно – технического обеспечения Финансового управления Майер А.В. обеспечить направление заявок на предоставление уполномоченным лицам полномочий, необходимых для </w:t>
      </w:r>
      <w:r w:rsidRPr="00C15399">
        <w:rPr>
          <w:sz w:val="24"/>
          <w:szCs w:val="24"/>
        </w:rPr>
        <w:lastRenderedPageBreak/>
        <w:t>формирования и предоставления информации для обработки и публикации в структурированном вид</w:t>
      </w:r>
      <w:r w:rsidR="00396779" w:rsidRPr="00C15399">
        <w:rPr>
          <w:sz w:val="24"/>
          <w:szCs w:val="24"/>
        </w:rPr>
        <w:t>е с использованием системы</w:t>
      </w:r>
      <w:r w:rsidRPr="00C15399">
        <w:rPr>
          <w:sz w:val="24"/>
          <w:szCs w:val="24"/>
        </w:rPr>
        <w:t xml:space="preserve"> «Электронный бюджет» и полномочий, необходимых для формирования и предоставления для обработки и публикации информации с использованием единого портала согласно, приложению 2 к настоящему</w:t>
      </w:r>
      <w:proofErr w:type="gramEnd"/>
      <w:r w:rsidRPr="00C15399">
        <w:rPr>
          <w:sz w:val="24"/>
          <w:szCs w:val="24"/>
        </w:rPr>
        <w:t xml:space="preserve"> п</w:t>
      </w:r>
      <w:r w:rsidR="00CF7715">
        <w:rPr>
          <w:sz w:val="24"/>
          <w:szCs w:val="24"/>
        </w:rPr>
        <w:t>остановлению</w:t>
      </w:r>
      <w:r w:rsidRPr="00C15399">
        <w:rPr>
          <w:sz w:val="24"/>
          <w:szCs w:val="24"/>
        </w:rPr>
        <w:t>.</w:t>
      </w:r>
    </w:p>
    <w:p w:rsidR="00BB66C3" w:rsidRPr="00C15399" w:rsidRDefault="005E5993" w:rsidP="00471CB6">
      <w:pPr>
        <w:ind w:firstLine="709"/>
        <w:rPr>
          <w:sz w:val="24"/>
          <w:szCs w:val="24"/>
        </w:rPr>
      </w:pPr>
      <w:r w:rsidRPr="00C15399">
        <w:rPr>
          <w:sz w:val="24"/>
          <w:szCs w:val="24"/>
        </w:rPr>
        <w:t>5</w:t>
      </w:r>
      <w:r w:rsidR="00E91B7F" w:rsidRPr="00C15399">
        <w:rPr>
          <w:sz w:val="24"/>
          <w:szCs w:val="24"/>
        </w:rPr>
        <w:t>.Назначить</w:t>
      </w:r>
      <w:r w:rsidR="003F2437" w:rsidRPr="00C15399">
        <w:rPr>
          <w:sz w:val="24"/>
          <w:szCs w:val="24"/>
        </w:rPr>
        <w:t xml:space="preserve"> лицом,</w:t>
      </w:r>
      <w:r w:rsidR="00E91B7F" w:rsidRPr="00C15399">
        <w:rPr>
          <w:sz w:val="24"/>
          <w:szCs w:val="24"/>
        </w:rPr>
        <w:t xml:space="preserve"> ответственным за техническое об</w:t>
      </w:r>
      <w:r w:rsidR="00BB66C3" w:rsidRPr="00C15399">
        <w:rPr>
          <w:sz w:val="24"/>
          <w:szCs w:val="24"/>
        </w:rPr>
        <w:t>еспечение работы с единым порталом</w:t>
      </w:r>
      <w:r w:rsidR="003F2437" w:rsidRPr="00C15399">
        <w:rPr>
          <w:sz w:val="24"/>
          <w:szCs w:val="24"/>
        </w:rPr>
        <w:t>,</w:t>
      </w:r>
      <w:r w:rsidR="00E91B7F" w:rsidRPr="00C15399">
        <w:rPr>
          <w:sz w:val="24"/>
          <w:szCs w:val="24"/>
        </w:rPr>
        <w:t xml:space="preserve"> ведущего инженера </w:t>
      </w:r>
      <w:r w:rsidR="00CF7715">
        <w:rPr>
          <w:sz w:val="24"/>
          <w:szCs w:val="24"/>
        </w:rPr>
        <w:t>–</w:t>
      </w:r>
      <w:r w:rsidR="00E91B7F" w:rsidRPr="00C15399">
        <w:rPr>
          <w:sz w:val="24"/>
          <w:szCs w:val="24"/>
        </w:rPr>
        <w:t xml:space="preserve"> программиста отдела информационно – технического обеспечения Финансового управления Майер А.В.</w:t>
      </w:r>
      <w:r w:rsidR="00BB66C3" w:rsidRPr="00C15399">
        <w:rPr>
          <w:sz w:val="24"/>
          <w:szCs w:val="24"/>
        </w:rPr>
        <w:t xml:space="preserve"> </w:t>
      </w:r>
    </w:p>
    <w:p w:rsidR="001568CD" w:rsidRPr="00C15399" w:rsidRDefault="005E5993" w:rsidP="00471CB6">
      <w:pPr>
        <w:ind w:firstLine="709"/>
        <w:rPr>
          <w:sz w:val="24"/>
          <w:szCs w:val="24"/>
        </w:rPr>
      </w:pPr>
      <w:r w:rsidRPr="00C15399">
        <w:rPr>
          <w:sz w:val="24"/>
          <w:szCs w:val="24"/>
        </w:rPr>
        <w:t>6</w:t>
      </w:r>
      <w:r w:rsidR="001568CD" w:rsidRPr="00C15399">
        <w:rPr>
          <w:sz w:val="24"/>
          <w:szCs w:val="24"/>
        </w:rPr>
        <w:t xml:space="preserve">.Ведущему инженеру </w:t>
      </w:r>
      <w:r w:rsidR="00CF7715">
        <w:rPr>
          <w:sz w:val="24"/>
          <w:szCs w:val="24"/>
        </w:rPr>
        <w:t>–</w:t>
      </w:r>
      <w:r w:rsidR="001568CD" w:rsidRPr="00C15399">
        <w:rPr>
          <w:sz w:val="24"/>
          <w:szCs w:val="24"/>
        </w:rPr>
        <w:t xml:space="preserve"> программисту отдела информационно – технического обеспечения Финансового управления Майер А.В</w:t>
      </w:r>
      <w:r w:rsidR="00E91B7F" w:rsidRPr="00C15399">
        <w:rPr>
          <w:sz w:val="24"/>
          <w:szCs w:val="24"/>
        </w:rPr>
        <w:t xml:space="preserve">. </w:t>
      </w:r>
      <w:r w:rsidR="001568CD" w:rsidRPr="00C15399">
        <w:rPr>
          <w:sz w:val="24"/>
          <w:szCs w:val="24"/>
        </w:rPr>
        <w:t>обеспечить</w:t>
      </w:r>
      <w:r w:rsidRPr="00C15399">
        <w:rPr>
          <w:sz w:val="24"/>
          <w:szCs w:val="24"/>
        </w:rPr>
        <w:t xml:space="preserve"> направление заявок на предоставление полномочий уполномоченным лицам на размещение информации </w:t>
      </w:r>
      <w:r w:rsidR="00396779" w:rsidRPr="00C15399">
        <w:rPr>
          <w:sz w:val="24"/>
          <w:szCs w:val="24"/>
        </w:rPr>
        <w:t xml:space="preserve"> регистрацию в системы</w:t>
      </w:r>
      <w:r w:rsidR="001568CD" w:rsidRPr="00C15399">
        <w:rPr>
          <w:sz w:val="24"/>
          <w:szCs w:val="24"/>
        </w:rPr>
        <w:t xml:space="preserve"> «Электронный бюджет» уполномоченных лиц согласно </w:t>
      </w:r>
      <w:r w:rsidR="00E91B7F" w:rsidRPr="00C15399">
        <w:rPr>
          <w:sz w:val="24"/>
          <w:szCs w:val="24"/>
        </w:rPr>
        <w:t>приложению</w:t>
      </w:r>
      <w:r w:rsidR="001568CD" w:rsidRPr="00C15399">
        <w:rPr>
          <w:sz w:val="24"/>
          <w:szCs w:val="24"/>
        </w:rPr>
        <w:t xml:space="preserve"> </w:t>
      </w:r>
      <w:r w:rsidR="008816A2" w:rsidRPr="00C15399">
        <w:rPr>
          <w:sz w:val="24"/>
          <w:szCs w:val="24"/>
        </w:rPr>
        <w:t>№</w:t>
      </w:r>
      <w:r w:rsidR="001568CD" w:rsidRPr="00C15399">
        <w:rPr>
          <w:sz w:val="24"/>
          <w:szCs w:val="24"/>
        </w:rPr>
        <w:t>2 к настоящему п</w:t>
      </w:r>
      <w:r w:rsidR="00CF7715">
        <w:rPr>
          <w:sz w:val="24"/>
          <w:szCs w:val="24"/>
        </w:rPr>
        <w:t>остановлению</w:t>
      </w:r>
      <w:r w:rsidR="001568CD" w:rsidRPr="00C15399">
        <w:rPr>
          <w:sz w:val="24"/>
          <w:szCs w:val="24"/>
        </w:rPr>
        <w:t>.</w:t>
      </w:r>
    </w:p>
    <w:p w:rsidR="00E91B7F" w:rsidRPr="00C15399" w:rsidRDefault="00FF4060" w:rsidP="00471CB6">
      <w:pPr>
        <w:ind w:firstLine="709"/>
        <w:rPr>
          <w:sz w:val="24"/>
          <w:szCs w:val="24"/>
        </w:rPr>
      </w:pPr>
      <w:r w:rsidRPr="00C15399">
        <w:rPr>
          <w:sz w:val="24"/>
          <w:szCs w:val="24"/>
        </w:rPr>
        <w:t>7</w:t>
      </w:r>
      <w:r w:rsidR="00C51A45" w:rsidRPr="00C15399">
        <w:rPr>
          <w:sz w:val="24"/>
          <w:szCs w:val="24"/>
        </w:rPr>
        <w:t>.</w:t>
      </w:r>
      <w:r w:rsidR="00BB66C3" w:rsidRPr="00C15399">
        <w:rPr>
          <w:sz w:val="24"/>
          <w:szCs w:val="24"/>
        </w:rPr>
        <w:t xml:space="preserve"> </w:t>
      </w:r>
      <w:r w:rsidR="00DA1D4D" w:rsidRPr="00C15399">
        <w:rPr>
          <w:sz w:val="24"/>
          <w:szCs w:val="24"/>
        </w:rPr>
        <w:t>Н</w:t>
      </w:r>
      <w:r w:rsidR="00AC390D" w:rsidRPr="00C15399">
        <w:rPr>
          <w:sz w:val="24"/>
          <w:szCs w:val="24"/>
        </w:rPr>
        <w:t>азначить уполномоченным лиц</w:t>
      </w:r>
      <w:r w:rsidR="00DA1D4D" w:rsidRPr="00C15399">
        <w:rPr>
          <w:sz w:val="24"/>
          <w:szCs w:val="24"/>
        </w:rPr>
        <w:t>о</w:t>
      </w:r>
      <w:r w:rsidR="00AC390D" w:rsidRPr="00C15399">
        <w:rPr>
          <w:sz w:val="24"/>
          <w:szCs w:val="24"/>
        </w:rPr>
        <w:t>м</w:t>
      </w:r>
      <w:r w:rsidR="00E91B7F" w:rsidRPr="00C15399">
        <w:rPr>
          <w:sz w:val="24"/>
          <w:szCs w:val="24"/>
        </w:rPr>
        <w:t xml:space="preserve"> </w:t>
      </w:r>
      <w:r w:rsidR="0087378A" w:rsidRPr="00C15399">
        <w:rPr>
          <w:sz w:val="24"/>
          <w:szCs w:val="24"/>
        </w:rPr>
        <w:t xml:space="preserve">участника </w:t>
      </w:r>
      <w:r w:rsidR="00BB66C3" w:rsidRPr="00C15399">
        <w:rPr>
          <w:sz w:val="24"/>
          <w:szCs w:val="24"/>
        </w:rPr>
        <w:t>по размещению информации на едином портале</w:t>
      </w:r>
      <w:r w:rsidR="00C15399" w:rsidRPr="00C15399">
        <w:rPr>
          <w:sz w:val="24"/>
          <w:szCs w:val="24"/>
        </w:rPr>
        <w:t xml:space="preserve"> ведущего специалиста администрации Тарнопольского МО Арцыбашеву Е.А.</w:t>
      </w:r>
      <w:r w:rsidR="00C51A45" w:rsidRPr="00C15399">
        <w:rPr>
          <w:sz w:val="24"/>
          <w:szCs w:val="24"/>
        </w:rPr>
        <w:t>:</w:t>
      </w:r>
    </w:p>
    <w:p w:rsidR="00AC390D" w:rsidRPr="00C15399" w:rsidRDefault="00FF4060" w:rsidP="0089319F">
      <w:pPr>
        <w:ind w:firstLine="709"/>
        <w:rPr>
          <w:sz w:val="24"/>
          <w:szCs w:val="24"/>
        </w:rPr>
      </w:pPr>
      <w:r w:rsidRPr="00C15399">
        <w:rPr>
          <w:sz w:val="24"/>
          <w:szCs w:val="24"/>
        </w:rPr>
        <w:t>8</w:t>
      </w:r>
      <w:r w:rsidR="00AC390D" w:rsidRPr="00C15399">
        <w:rPr>
          <w:sz w:val="24"/>
          <w:szCs w:val="24"/>
        </w:rPr>
        <w:t>.Уполномоченн</w:t>
      </w:r>
      <w:r w:rsidR="00C15399" w:rsidRPr="00C15399">
        <w:rPr>
          <w:sz w:val="24"/>
          <w:szCs w:val="24"/>
        </w:rPr>
        <w:t>ое</w:t>
      </w:r>
      <w:r w:rsidR="00AC390D" w:rsidRPr="00C15399">
        <w:rPr>
          <w:sz w:val="24"/>
          <w:szCs w:val="24"/>
        </w:rPr>
        <w:t xml:space="preserve"> лиц</w:t>
      </w:r>
      <w:r w:rsidR="00C15399" w:rsidRPr="00C15399">
        <w:rPr>
          <w:sz w:val="24"/>
          <w:szCs w:val="24"/>
        </w:rPr>
        <w:t>о</w:t>
      </w:r>
      <w:r w:rsidR="00AC390D" w:rsidRPr="00C15399">
        <w:rPr>
          <w:sz w:val="24"/>
          <w:szCs w:val="24"/>
        </w:rPr>
        <w:t xml:space="preserve">, </w:t>
      </w:r>
      <w:r w:rsidR="00A5272E">
        <w:rPr>
          <w:sz w:val="24"/>
          <w:szCs w:val="24"/>
        </w:rPr>
        <w:t>указанное</w:t>
      </w:r>
      <w:r w:rsidR="00AC390D" w:rsidRPr="00C15399">
        <w:rPr>
          <w:sz w:val="24"/>
          <w:szCs w:val="24"/>
        </w:rPr>
        <w:t xml:space="preserve"> в пункте 8 настоящего </w:t>
      </w:r>
      <w:r w:rsidR="00CF7715">
        <w:rPr>
          <w:sz w:val="24"/>
          <w:szCs w:val="24"/>
        </w:rPr>
        <w:t>постановления</w:t>
      </w:r>
      <w:r w:rsidR="00AC390D" w:rsidRPr="00C15399">
        <w:rPr>
          <w:sz w:val="24"/>
          <w:szCs w:val="24"/>
        </w:rPr>
        <w:t xml:space="preserve"> наделить полномочиями согласно приложениям №№</w:t>
      </w:r>
      <w:r w:rsidR="00CC4335">
        <w:rPr>
          <w:sz w:val="24"/>
          <w:szCs w:val="24"/>
        </w:rPr>
        <w:t>2</w:t>
      </w:r>
      <w:r w:rsidR="00193C8A" w:rsidRPr="00C15399">
        <w:rPr>
          <w:sz w:val="24"/>
          <w:szCs w:val="24"/>
        </w:rPr>
        <w:t xml:space="preserve"> – </w:t>
      </w:r>
      <w:r w:rsidR="006C3140">
        <w:rPr>
          <w:sz w:val="24"/>
          <w:szCs w:val="24"/>
        </w:rPr>
        <w:t>7</w:t>
      </w:r>
      <w:r w:rsidR="00AC390D" w:rsidRPr="00C15399">
        <w:rPr>
          <w:sz w:val="24"/>
          <w:szCs w:val="24"/>
        </w:rPr>
        <w:t>.</w:t>
      </w:r>
    </w:p>
    <w:p w:rsidR="00FF4060" w:rsidRPr="00C15399" w:rsidRDefault="00FF4060" w:rsidP="00FF4060">
      <w:pPr>
        <w:ind w:firstLine="709"/>
        <w:rPr>
          <w:sz w:val="24"/>
          <w:szCs w:val="24"/>
        </w:rPr>
      </w:pPr>
      <w:r w:rsidRPr="00C15399">
        <w:rPr>
          <w:sz w:val="24"/>
          <w:szCs w:val="24"/>
        </w:rPr>
        <w:t>9.Наделить правом подписи с использованием усиленной квалифицированной подписи для формирования и предоставления информации на едином портале с полномочием «Утверждение» уполномоченных лиц</w:t>
      </w:r>
      <w:r w:rsidR="0087378A" w:rsidRPr="00C15399">
        <w:rPr>
          <w:sz w:val="24"/>
          <w:szCs w:val="24"/>
        </w:rPr>
        <w:t xml:space="preserve"> участника</w:t>
      </w:r>
      <w:r w:rsidR="00641D66" w:rsidRPr="00C15399">
        <w:rPr>
          <w:sz w:val="24"/>
          <w:szCs w:val="24"/>
        </w:rPr>
        <w:t>, согласно приложениям №№</w:t>
      </w:r>
      <w:r w:rsidR="00CC4335">
        <w:rPr>
          <w:sz w:val="24"/>
          <w:szCs w:val="24"/>
        </w:rPr>
        <w:t>2</w:t>
      </w:r>
      <w:r w:rsidR="00641D66" w:rsidRPr="00C15399">
        <w:rPr>
          <w:sz w:val="24"/>
          <w:szCs w:val="24"/>
        </w:rPr>
        <w:t xml:space="preserve"> </w:t>
      </w:r>
      <w:r w:rsidR="00CF7715">
        <w:rPr>
          <w:sz w:val="24"/>
          <w:szCs w:val="24"/>
        </w:rPr>
        <w:t>–</w:t>
      </w:r>
      <w:r w:rsidR="00641D66" w:rsidRPr="00C15399">
        <w:rPr>
          <w:sz w:val="24"/>
          <w:szCs w:val="24"/>
        </w:rPr>
        <w:t xml:space="preserve"> </w:t>
      </w:r>
      <w:r w:rsidR="00CF7715">
        <w:rPr>
          <w:sz w:val="24"/>
          <w:szCs w:val="24"/>
        </w:rPr>
        <w:t>7</w:t>
      </w:r>
      <w:r w:rsidRPr="00C15399">
        <w:rPr>
          <w:sz w:val="24"/>
          <w:szCs w:val="24"/>
        </w:rPr>
        <w:t xml:space="preserve"> к настоящему </w:t>
      </w:r>
      <w:r w:rsidR="008B7387">
        <w:rPr>
          <w:sz w:val="24"/>
          <w:szCs w:val="24"/>
        </w:rPr>
        <w:t>постановлению</w:t>
      </w:r>
      <w:r w:rsidRPr="00C15399">
        <w:rPr>
          <w:sz w:val="24"/>
          <w:szCs w:val="24"/>
        </w:rPr>
        <w:t>.</w:t>
      </w:r>
    </w:p>
    <w:p w:rsidR="00AC390D" w:rsidRPr="00C15399" w:rsidRDefault="00FF4060" w:rsidP="0089319F">
      <w:pPr>
        <w:ind w:firstLine="709"/>
        <w:rPr>
          <w:sz w:val="24"/>
          <w:szCs w:val="24"/>
        </w:rPr>
      </w:pPr>
      <w:r w:rsidRPr="00C15399">
        <w:rPr>
          <w:color w:val="000000"/>
          <w:sz w:val="24"/>
          <w:szCs w:val="24"/>
        </w:rPr>
        <w:t>11</w:t>
      </w:r>
      <w:r w:rsidR="00AC390D" w:rsidRPr="00C15399">
        <w:rPr>
          <w:color w:val="000000"/>
          <w:sz w:val="24"/>
          <w:szCs w:val="24"/>
        </w:rPr>
        <w:t>.Настоящи</w:t>
      </w:r>
      <w:r w:rsidR="008B7387">
        <w:rPr>
          <w:color w:val="000000"/>
          <w:sz w:val="24"/>
          <w:szCs w:val="24"/>
        </w:rPr>
        <w:t>е</w:t>
      </w:r>
      <w:r w:rsidR="00AC390D" w:rsidRPr="00C15399">
        <w:rPr>
          <w:color w:val="000000"/>
          <w:sz w:val="24"/>
          <w:szCs w:val="24"/>
        </w:rPr>
        <w:t xml:space="preserve"> </w:t>
      </w:r>
      <w:r w:rsidR="008B7387">
        <w:rPr>
          <w:color w:val="000000"/>
          <w:sz w:val="24"/>
          <w:szCs w:val="24"/>
        </w:rPr>
        <w:t>постановление</w:t>
      </w:r>
      <w:r w:rsidR="00AC390D" w:rsidRPr="00C15399">
        <w:rPr>
          <w:color w:val="000000"/>
          <w:sz w:val="24"/>
          <w:szCs w:val="24"/>
        </w:rPr>
        <w:t xml:space="preserve"> вступает в силу </w:t>
      </w:r>
      <w:proofErr w:type="gramStart"/>
      <w:r w:rsidR="00AC390D" w:rsidRPr="00C15399">
        <w:rPr>
          <w:color w:val="000000"/>
          <w:sz w:val="24"/>
          <w:szCs w:val="24"/>
        </w:rPr>
        <w:t>с даты подписания</w:t>
      </w:r>
      <w:proofErr w:type="gramEnd"/>
      <w:r w:rsidR="00AC390D" w:rsidRPr="00C15399">
        <w:rPr>
          <w:color w:val="000000"/>
          <w:sz w:val="24"/>
          <w:szCs w:val="24"/>
        </w:rPr>
        <w:t>, но не ранее 1 января 2020 года.</w:t>
      </w:r>
    </w:p>
    <w:p w:rsidR="00C51A45" w:rsidRPr="00C15399" w:rsidRDefault="00FF4060" w:rsidP="00471CB6">
      <w:pPr>
        <w:ind w:firstLine="709"/>
        <w:rPr>
          <w:sz w:val="24"/>
          <w:szCs w:val="24"/>
        </w:rPr>
      </w:pPr>
      <w:r w:rsidRPr="00C15399">
        <w:rPr>
          <w:sz w:val="24"/>
          <w:szCs w:val="24"/>
        </w:rPr>
        <w:t>12</w:t>
      </w:r>
      <w:r w:rsidR="00C51A45" w:rsidRPr="00C15399">
        <w:rPr>
          <w:sz w:val="24"/>
          <w:szCs w:val="24"/>
        </w:rPr>
        <w:t xml:space="preserve">.Контроль за исполнением настоящего </w:t>
      </w:r>
      <w:r w:rsidR="006C3140">
        <w:rPr>
          <w:sz w:val="24"/>
          <w:szCs w:val="24"/>
        </w:rPr>
        <w:t>распоряжения</w:t>
      </w:r>
      <w:r w:rsidR="00C51A45" w:rsidRPr="00C15399">
        <w:rPr>
          <w:sz w:val="24"/>
          <w:szCs w:val="24"/>
        </w:rPr>
        <w:t xml:space="preserve"> оставляю за собой.</w:t>
      </w:r>
    </w:p>
    <w:p w:rsidR="00C51A45" w:rsidRPr="00C15399" w:rsidRDefault="00C51A45" w:rsidP="00471CB6">
      <w:pPr>
        <w:ind w:firstLine="709"/>
        <w:rPr>
          <w:sz w:val="24"/>
          <w:szCs w:val="24"/>
        </w:rPr>
      </w:pPr>
    </w:p>
    <w:p w:rsidR="00B002A1" w:rsidRPr="00C15399" w:rsidRDefault="00B002A1" w:rsidP="00471CB6">
      <w:pPr>
        <w:ind w:firstLine="709"/>
        <w:rPr>
          <w:sz w:val="24"/>
          <w:szCs w:val="24"/>
        </w:rPr>
      </w:pPr>
    </w:p>
    <w:p w:rsidR="00C15399" w:rsidRPr="00C15399" w:rsidRDefault="00C15399" w:rsidP="00C51A45">
      <w:pPr>
        <w:ind w:firstLine="0"/>
        <w:rPr>
          <w:sz w:val="24"/>
          <w:szCs w:val="24"/>
        </w:rPr>
      </w:pPr>
      <w:r w:rsidRPr="00C15399">
        <w:rPr>
          <w:sz w:val="24"/>
          <w:szCs w:val="24"/>
        </w:rPr>
        <w:t>Глава Тарнопольского</w:t>
      </w:r>
    </w:p>
    <w:p w:rsidR="00C15399" w:rsidRPr="00C15399" w:rsidRDefault="00C15399" w:rsidP="00C51A45">
      <w:pPr>
        <w:ind w:firstLine="0"/>
        <w:rPr>
          <w:sz w:val="24"/>
          <w:szCs w:val="24"/>
        </w:rPr>
      </w:pPr>
      <w:r w:rsidRPr="00C15399">
        <w:rPr>
          <w:sz w:val="24"/>
          <w:szCs w:val="24"/>
        </w:rPr>
        <w:t>муниципального образования</w:t>
      </w:r>
    </w:p>
    <w:p w:rsidR="00C51A45" w:rsidRPr="00F03EC2" w:rsidRDefault="00C15399" w:rsidP="00C51A45">
      <w:pPr>
        <w:ind w:firstLine="0"/>
        <w:rPr>
          <w:rFonts w:ascii="Times New Roman" w:hAnsi="Times New Roman" w:cs="Times New Roman"/>
          <w:sz w:val="24"/>
          <w:szCs w:val="24"/>
        </w:rPr>
      </w:pPr>
      <w:proofErr w:type="spellStart"/>
      <w:r w:rsidRPr="00C15399">
        <w:rPr>
          <w:sz w:val="24"/>
          <w:szCs w:val="24"/>
        </w:rPr>
        <w:t>Н.В.Юрченко</w:t>
      </w:r>
      <w:proofErr w:type="spellEnd"/>
    </w:p>
    <w:p w:rsidR="00C51A45" w:rsidRDefault="00C51A45" w:rsidP="00C51A45">
      <w:pPr>
        <w:ind w:firstLine="0"/>
        <w:rPr>
          <w:rFonts w:ascii="Times New Roman" w:hAnsi="Times New Roman" w:cs="Times New Roman"/>
          <w:sz w:val="24"/>
          <w:szCs w:val="24"/>
        </w:rPr>
        <w:sectPr w:rsidR="00C51A45" w:rsidSect="00471CB6">
          <w:pgSz w:w="11906" w:h="16838"/>
          <w:pgMar w:top="1134" w:right="707" w:bottom="1134" w:left="1276" w:header="708" w:footer="708" w:gutter="0"/>
          <w:cols w:space="708"/>
          <w:docGrid w:linePitch="360"/>
        </w:sectPr>
      </w:pPr>
    </w:p>
    <w:p w:rsidR="00C51A45" w:rsidRPr="00C15399" w:rsidRDefault="00B8448B" w:rsidP="00C51A45">
      <w:pPr>
        <w:ind w:firstLine="0"/>
        <w:jc w:val="right"/>
        <w:rPr>
          <w:rFonts w:ascii="Courier New" w:hAnsi="Courier New" w:cs="Courier New"/>
          <w:sz w:val="22"/>
          <w:szCs w:val="22"/>
        </w:rPr>
      </w:pPr>
      <w:r w:rsidRPr="00C15399">
        <w:rPr>
          <w:rFonts w:ascii="Courier New" w:hAnsi="Courier New" w:cs="Courier New"/>
          <w:sz w:val="22"/>
          <w:szCs w:val="22"/>
        </w:rPr>
        <w:lastRenderedPageBreak/>
        <w:t xml:space="preserve">Приложение </w:t>
      </w:r>
      <w:r w:rsidR="008816A2" w:rsidRPr="00C15399">
        <w:rPr>
          <w:rFonts w:ascii="Courier New" w:hAnsi="Courier New" w:cs="Courier New"/>
          <w:sz w:val="22"/>
          <w:szCs w:val="22"/>
        </w:rPr>
        <w:t>№</w:t>
      </w:r>
      <w:r w:rsidRPr="00C15399">
        <w:rPr>
          <w:rFonts w:ascii="Courier New" w:hAnsi="Courier New" w:cs="Courier New"/>
          <w:sz w:val="22"/>
          <w:szCs w:val="22"/>
        </w:rPr>
        <w:t>1</w:t>
      </w:r>
    </w:p>
    <w:p w:rsidR="00C15399" w:rsidRDefault="00C51A45" w:rsidP="00C15399">
      <w:pPr>
        <w:ind w:firstLine="0"/>
        <w:jc w:val="right"/>
        <w:rPr>
          <w:rFonts w:ascii="Courier New" w:hAnsi="Courier New" w:cs="Courier New"/>
          <w:sz w:val="22"/>
          <w:szCs w:val="22"/>
        </w:rPr>
      </w:pPr>
      <w:r w:rsidRPr="00C15399">
        <w:rPr>
          <w:rFonts w:ascii="Courier New" w:hAnsi="Courier New" w:cs="Courier New"/>
          <w:sz w:val="22"/>
          <w:szCs w:val="22"/>
        </w:rPr>
        <w:t xml:space="preserve">к </w:t>
      </w:r>
      <w:r w:rsidR="00C15399">
        <w:rPr>
          <w:rFonts w:ascii="Courier New" w:hAnsi="Courier New" w:cs="Courier New"/>
          <w:sz w:val="22"/>
          <w:szCs w:val="22"/>
        </w:rPr>
        <w:t>постановлению администрации</w:t>
      </w:r>
    </w:p>
    <w:p w:rsidR="00C51A45" w:rsidRPr="00C15399" w:rsidRDefault="00C15399" w:rsidP="00C15399">
      <w:pPr>
        <w:ind w:firstLine="0"/>
        <w:jc w:val="right"/>
        <w:rPr>
          <w:rFonts w:ascii="Courier New" w:hAnsi="Courier New" w:cs="Courier New"/>
          <w:sz w:val="22"/>
          <w:szCs w:val="22"/>
        </w:rPr>
      </w:pPr>
      <w:r>
        <w:rPr>
          <w:rFonts w:ascii="Courier New" w:hAnsi="Courier New" w:cs="Courier New"/>
          <w:sz w:val="22"/>
          <w:szCs w:val="22"/>
        </w:rPr>
        <w:t>Тарнопольского Мо</w:t>
      </w:r>
    </w:p>
    <w:p w:rsidR="00C51A45" w:rsidRPr="00C15399" w:rsidRDefault="00B8448B" w:rsidP="00C51A45">
      <w:pPr>
        <w:ind w:firstLine="0"/>
        <w:jc w:val="right"/>
        <w:rPr>
          <w:rFonts w:ascii="Courier New" w:hAnsi="Courier New" w:cs="Courier New"/>
          <w:sz w:val="22"/>
          <w:szCs w:val="22"/>
        </w:rPr>
      </w:pPr>
      <w:r w:rsidRPr="00C15399">
        <w:rPr>
          <w:rFonts w:ascii="Courier New" w:hAnsi="Courier New" w:cs="Courier New"/>
          <w:sz w:val="22"/>
          <w:szCs w:val="22"/>
        </w:rPr>
        <w:t xml:space="preserve">от </w:t>
      </w:r>
      <w:r w:rsidR="00C15399">
        <w:rPr>
          <w:rFonts w:ascii="Courier New" w:hAnsi="Courier New" w:cs="Courier New"/>
          <w:sz w:val="22"/>
          <w:szCs w:val="22"/>
        </w:rPr>
        <w:t>02</w:t>
      </w:r>
      <w:r w:rsidRPr="00C15399">
        <w:rPr>
          <w:rFonts w:ascii="Courier New" w:hAnsi="Courier New" w:cs="Courier New"/>
          <w:sz w:val="22"/>
          <w:szCs w:val="22"/>
        </w:rPr>
        <w:t>.1</w:t>
      </w:r>
      <w:r w:rsidR="00C15399">
        <w:rPr>
          <w:rFonts w:ascii="Courier New" w:hAnsi="Courier New" w:cs="Courier New"/>
          <w:sz w:val="22"/>
          <w:szCs w:val="22"/>
        </w:rPr>
        <w:t>2</w:t>
      </w:r>
      <w:r w:rsidRPr="00C15399">
        <w:rPr>
          <w:rFonts w:ascii="Courier New" w:hAnsi="Courier New" w:cs="Courier New"/>
          <w:sz w:val="22"/>
          <w:szCs w:val="22"/>
        </w:rPr>
        <w:t>.2019г.</w:t>
      </w:r>
      <w:r w:rsidR="00C51A45" w:rsidRPr="00C15399">
        <w:rPr>
          <w:rFonts w:ascii="Courier New" w:hAnsi="Courier New" w:cs="Courier New"/>
          <w:sz w:val="22"/>
          <w:szCs w:val="22"/>
        </w:rPr>
        <w:t xml:space="preserve"> №</w:t>
      </w:r>
      <w:r w:rsidR="00C15399">
        <w:rPr>
          <w:rFonts w:ascii="Courier New" w:hAnsi="Courier New" w:cs="Courier New"/>
          <w:sz w:val="22"/>
          <w:szCs w:val="22"/>
        </w:rPr>
        <w:t xml:space="preserve"> 51</w:t>
      </w:r>
    </w:p>
    <w:p w:rsidR="00ED2894" w:rsidRPr="00846CDE" w:rsidRDefault="00ED2894" w:rsidP="00C51A45">
      <w:pPr>
        <w:ind w:firstLine="0"/>
        <w:jc w:val="right"/>
        <w:rPr>
          <w:rFonts w:ascii="Times New Roman" w:hAnsi="Times New Roman" w:cs="Times New Roman"/>
          <w:sz w:val="24"/>
          <w:szCs w:val="24"/>
        </w:rPr>
      </w:pPr>
    </w:p>
    <w:p w:rsidR="00846CDE" w:rsidRPr="00C15399" w:rsidRDefault="00C51A45" w:rsidP="00C51A45">
      <w:pPr>
        <w:ind w:firstLine="0"/>
        <w:jc w:val="center"/>
        <w:rPr>
          <w:sz w:val="24"/>
          <w:szCs w:val="24"/>
        </w:rPr>
      </w:pPr>
      <w:r w:rsidRPr="00C15399">
        <w:rPr>
          <w:sz w:val="24"/>
          <w:szCs w:val="24"/>
        </w:rPr>
        <w:t>Перечень информации, формируемой</w:t>
      </w:r>
      <w:r w:rsidR="00ED2894" w:rsidRPr="00C15399">
        <w:rPr>
          <w:sz w:val="24"/>
          <w:szCs w:val="24"/>
        </w:rPr>
        <w:t xml:space="preserve"> и предоставляемой для размещения на едином портале с указанием участников ГИИС «Электронный бюджет», ответственных за формирование, обработку и публикацию информации, способов и сроков формирования, сроков и форм публикации</w:t>
      </w:r>
    </w:p>
    <w:p w:rsidR="00ED2894" w:rsidRPr="00846CDE" w:rsidRDefault="00ED2894" w:rsidP="00C51A45">
      <w:pPr>
        <w:ind w:firstLine="0"/>
        <w:jc w:val="cente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696"/>
        <w:gridCol w:w="5224"/>
        <w:gridCol w:w="1701"/>
        <w:gridCol w:w="3402"/>
        <w:gridCol w:w="284"/>
        <w:gridCol w:w="1842"/>
        <w:gridCol w:w="2093"/>
      </w:tblGrid>
      <w:tr w:rsidR="00450351" w:rsidTr="00AB6CC5">
        <w:tc>
          <w:tcPr>
            <w:tcW w:w="696" w:type="dxa"/>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w:t>
            </w:r>
          </w:p>
          <w:p w:rsidR="00450351" w:rsidRPr="00C15399" w:rsidRDefault="00450351" w:rsidP="00C51A45">
            <w:pPr>
              <w:ind w:firstLine="0"/>
              <w:jc w:val="center"/>
              <w:rPr>
                <w:rFonts w:ascii="Courier New" w:hAnsi="Courier New" w:cs="Courier New"/>
                <w:sz w:val="22"/>
                <w:szCs w:val="22"/>
              </w:rPr>
            </w:pPr>
            <w:proofErr w:type="gramStart"/>
            <w:r w:rsidRPr="00C15399">
              <w:rPr>
                <w:rFonts w:ascii="Courier New" w:hAnsi="Courier New" w:cs="Courier New"/>
                <w:sz w:val="22"/>
                <w:szCs w:val="22"/>
              </w:rPr>
              <w:t>п</w:t>
            </w:r>
            <w:proofErr w:type="gramEnd"/>
            <w:r w:rsidRPr="00C15399">
              <w:rPr>
                <w:rFonts w:ascii="Courier New" w:hAnsi="Courier New" w:cs="Courier New"/>
                <w:sz w:val="22"/>
                <w:szCs w:val="22"/>
              </w:rPr>
              <w:t>/п</w:t>
            </w:r>
          </w:p>
        </w:tc>
        <w:tc>
          <w:tcPr>
            <w:tcW w:w="5224" w:type="dxa"/>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Наименование информации (в соответствии с Приказом Минфина России от 28.12.2016 № 243н «О составе и порядке размещения и предоставления информации на едином портале бюджетной системы Российской Федерации»)</w:t>
            </w:r>
          </w:p>
        </w:tc>
        <w:tc>
          <w:tcPr>
            <w:tcW w:w="1701" w:type="dxa"/>
          </w:tcPr>
          <w:p w:rsidR="00450351" w:rsidRPr="00C15399" w:rsidRDefault="00450351" w:rsidP="003C03C2">
            <w:pPr>
              <w:ind w:firstLine="0"/>
              <w:jc w:val="center"/>
              <w:rPr>
                <w:rFonts w:ascii="Courier New" w:hAnsi="Courier New" w:cs="Courier New"/>
                <w:sz w:val="22"/>
                <w:szCs w:val="22"/>
              </w:rPr>
            </w:pPr>
            <w:r w:rsidRPr="00C15399">
              <w:rPr>
                <w:rFonts w:ascii="Courier New" w:hAnsi="Courier New" w:cs="Courier New"/>
                <w:sz w:val="22"/>
                <w:szCs w:val="22"/>
              </w:rPr>
              <w:t>№ пункта Перечня информации</w:t>
            </w:r>
            <w:r w:rsidR="003C03C2" w:rsidRPr="00C15399">
              <w:rPr>
                <w:rFonts w:ascii="Courier New" w:hAnsi="Courier New" w:cs="Courier New"/>
                <w:sz w:val="22"/>
                <w:szCs w:val="22"/>
              </w:rPr>
              <w:t xml:space="preserve">, приложения </w:t>
            </w:r>
            <w:proofErr w:type="gramStart"/>
            <w:r w:rsidR="003C03C2" w:rsidRPr="00C15399">
              <w:rPr>
                <w:rFonts w:ascii="Courier New" w:hAnsi="Courier New" w:cs="Courier New"/>
                <w:sz w:val="22"/>
                <w:szCs w:val="22"/>
              </w:rPr>
              <w:t>к</w:t>
            </w:r>
            <w:proofErr w:type="gramEnd"/>
          </w:p>
          <w:p w:rsidR="003C03C2" w:rsidRPr="00C15399" w:rsidRDefault="003C03C2" w:rsidP="003C03C2">
            <w:pPr>
              <w:ind w:firstLine="0"/>
              <w:jc w:val="center"/>
              <w:rPr>
                <w:rFonts w:ascii="Courier New" w:hAnsi="Courier New" w:cs="Courier New"/>
                <w:sz w:val="22"/>
                <w:szCs w:val="22"/>
              </w:rPr>
            </w:pPr>
            <w:r w:rsidRPr="00C15399">
              <w:rPr>
                <w:rFonts w:ascii="Courier New" w:hAnsi="Courier New" w:cs="Courier New"/>
                <w:sz w:val="22"/>
                <w:szCs w:val="22"/>
              </w:rPr>
              <w:t>Порядку, утв. Приказом</w:t>
            </w:r>
          </w:p>
          <w:p w:rsidR="00450351" w:rsidRPr="00C15399" w:rsidRDefault="00450351" w:rsidP="003C03C2">
            <w:pPr>
              <w:ind w:firstLine="0"/>
              <w:jc w:val="center"/>
              <w:rPr>
                <w:rFonts w:ascii="Courier New" w:hAnsi="Courier New" w:cs="Courier New"/>
                <w:sz w:val="22"/>
                <w:szCs w:val="22"/>
              </w:rPr>
            </w:pPr>
            <w:r w:rsidRPr="00C15399">
              <w:rPr>
                <w:rFonts w:ascii="Courier New" w:hAnsi="Courier New" w:cs="Courier New"/>
                <w:sz w:val="22"/>
                <w:szCs w:val="22"/>
              </w:rPr>
              <w:t>№243</w:t>
            </w:r>
          </w:p>
        </w:tc>
        <w:tc>
          <w:tcPr>
            <w:tcW w:w="3686" w:type="dxa"/>
            <w:gridSpan w:val="2"/>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Срок формирования информации и предоставления ее для обработки и публикации (в соответствии с Приказом Минфина России от 28.12.2016 №24Зн «О составе и порядке размещения и предоставления информации на едином портале бюджетной системы Российской Федерации»)</w:t>
            </w:r>
          </w:p>
        </w:tc>
        <w:tc>
          <w:tcPr>
            <w:tcW w:w="1842" w:type="dxa"/>
          </w:tcPr>
          <w:p w:rsidR="00F24D9B" w:rsidRPr="00C15399" w:rsidRDefault="00F24D9B" w:rsidP="00F24D9B">
            <w:pPr>
              <w:ind w:firstLine="0"/>
              <w:jc w:val="center"/>
              <w:rPr>
                <w:rFonts w:ascii="Courier New" w:hAnsi="Courier New" w:cs="Courier New"/>
                <w:sz w:val="22"/>
                <w:szCs w:val="22"/>
              </w:rPr>
            </w:pPr>
            <w:r w:rsidRPr="00C15399">
              <w:rPr>
                <w:rFonts w:ascii="Courier New" w:hAnsi="Courier New" w:cs="Courier New"/>
                <w:sz w:val="22"/>
                <w:szCs w:val="22"/>
              </w:rPr>
              <w:t>О</w:t>
            </w:r>
            <w:r w:rsidR="00450351" w:rsidRPr="00C15399">
              <w:rPr>
                <w:rFonts w:ascii="Courier New" w:hAnsi="Courier New" w:cs="Courier New"/>
                <w:sz w:val="22"/>
                <w:szCs w:val="22"/>
              </w:rPr>
              <w:t>тветственны</w:t>
            </w:r>
            <w:r w:rsidR="00C15399">
              <w:rPr>
                <w:rFonts w:ascii="Courier New" w:hAnsi="Courier New" w:cs="Courier New"/>
                <w:sz w:val="22"/>
                <w:szCs w:val="22"/>
              </w:rPr>
              <w:t>й</w:t>
            </w:r>
            <w:r w:rsidR="00450351" w:rsidRPr="00C15399">
              <w:rPr>
                <w:rFonts w:ascii="Courier New" w:hAnsi="Courier New" w:cs="Courier New"/>
                <w:sz w:val="22"/>
                <w:szCs w:val="22"/>
              </w:rPr>
              <w:t xml:space="preserve"> </w:t>
            </w:r>
          </w:p>
          <w:p w:rsidR="00450351" w:rsidRPr="00C15399" w:rsidRDefault="00F24D9B" w:rsidP="00C51A45">
            <w:pPr>
              <w:ind w:firstLine="0"/>
              <w:jc w:val="center"/>
              <w:rPr>
                <w:rFonts w:ascii="Courier New" w:hAnsi="Courier New" w:cs="Courier New"/>
                <w:sz w:val="22"/>
                <w:szCs w:val="22"/>
              </w:rPr>
            </w:pPr>
            <w:r w:rsidRPr="00C15399">
              <w:rPr>
                <w:rFonts w:ascii="Courier New" w:hAnsi="Courier New" w:cs="Courier New"/>
                <w:sz w:val="22"/>
                <w:szCs w:val="22"/>
              </w:rPr>
              <w:t>за выполнение мероприятий по размещению информации</w:t>
            </w:r>
          </w:p>
        </w:tc>
        <w:tc>
          <w:tcPr>
            <w:tcW w:w="2093" w:type="dxa"/>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Способы формирования информации и предоставления ее для обработки и публикации на едином портале</w:t>
            </w:r>
          </w:p>
        </w:tc>
      </w:tr>
      <w:tr w:rsidR="00450351" w:rsidTr="00AB6CC5">
        <w:tc>
          <w:tcPr>
            <w:tcW w:w="696" w:type="dxa"/>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1</w:t>
            </w:r>
          </w:p>
        </w:tc>
        <w:tc>
          <w:tcPr>
            <w:tcW w:w="5224" w:type="dxa"/>
            <w:tcBorders>
              <w:bottom w:val="single" w:sz="4" w:space="0" w:color="auto"/>
            </w:tcBorders>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2</w:t>
            </w:r>
          </w:p>
        </w:tc>
        <w:tc>
          <w:tcPr>
            <w:tcW w:w="1701" w:type="dxa"/>
          </w:tcPr>
          <w:p w:rsidR="00450351" w:rsidRPr="00C15399" w:rsidRDefault="00450351" w:rsidP="00450351">
            <w:pPr>
              <w:ind w:firstLine="0"/>
              <w:jc w:val="center"/>
              <w:rPr>
                <w:rFonts w:ascii="Courier New" w:hAnsi="Courier New" w:cs="Courier New"/>
                <w:sz w:val="22"/>
                <w:szCs w:val="22"/>
              </w:rPr>
            </w:pPr>
            <w:r w:rsidRPr="00C15399">
              <w:rPr>
                <w:rFonts w:ascii="Courier New" w:hAnsi="Courier New" w:cs="Courier New"/>
                <w:sz w:val="22"/>
                <w:szCs w:val="22"/>
              </w:rPr>
              <w:t>3</w:t>
            </w:r>
          </w:p>
        </w:tc>
        <w:tc>
          <w:tcPr>
            <w:tcW w:w="3686" w:type="dxa"/>
            <w:gridSpan w:val="2"/>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4</w:t>
            </w:r>
          </w:p>
        </w:tc>
        <w:tc>
          <w:tcPr>
            <w:tcW w:w="1842" w:type="dxa"/>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5</w:t>
            </w:r>
          </w:p>
        </w:tc>
        <w:tc>
          <w:tcPr>
            <w:tcW w:w="2093" w:type="dxa"/>
          </w:tcPr>
          <w:p w:rsidR="00450351" w:rsidRPr="00C15399" w:rsidRDefault="00450351" w:rsidP="00C51A45">
            <w:pPr>
              <w:ind w:firstLine="0"/>
              <w:jc w:val="center"/>
              <w:rPr>
                <w:rFonts w:ascii="Courier New" w:hAnsi="Courier New" w:cs="Courier New"/>
                <w:sz w:val="22"/>
                <w:szCs w:val="22"/>
              </w:rPr>
            </w:pPr>
            <w:r w:rsidRPr="00C15399">
              <w:rPr>
                <w:rFonts w:ascii="Courier New" w:hAnsi="Courier New" w:cs="Courier New"/>
                <w:sz w:val="22"/>
                <w:szCs w:val="22"/>
              </w:rPr>
              <w:t>6</w:t>
            </w:r>
          </w:p>
        </w:tc>
      </w:tr>
      <w:tr w:rsidR="00CF7715" w:rsidTr="007174DF">
        <w:tc>
          <w:tcPr>
            <w:tcW w:w="696"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1</w:t>
            </w:r>
          </w:p>
        </w:tc>
        <w:tc>
          <w:tcPr>
            <w:tcW w:w="14546" w:type="dxa"/>
            <w:gridSpan w:val="6"/>
            <w:tcBorders>
              <w:bottom w:val="single" w:sz="4" w:space="0" w:color="auto"/>
            </w:tcBorders>
          </w:tcPr>
          <w:p w:rsidR="00CF7715" w:rsidRPr="00CF7715" w:rsidRDefault="00CF7715" w:rsidP="00373B3F">
            <w:pPr>
              <w:jc w:val="center"/>
              <w:rPr>
                <w:rFonts w:ascii="Courier New" w:hAnsi="Courier New" w:cs="Courier New"/>
                <w:sz w:val="22"/>
                <w:szCs w:val="22"/>
              </w:rPr>
            </w:pPr>
            <w:r w:rsidRPr="00CF7715">
              <w:rPr>
                <w:rFonts w:ascii="Courier New" w:hAnsi="Courier New" w:cs="Courier New"/>
                <w:sz w:val="22"/>
                <w:szCs w:val="22"/>
              </w:rPr>
              <w:t>Общая информация о бюджетной системе и бюджетном устройстве Российской Федерации</w:t>
            </w:r>
          </w:p>
        </w:tc>
      </w:tr>
      <w:tr w:rsidR="00CF7715" w:rsidTr="00AB6CC5">
        <w:tc>
          <w:tcPr>
            <w:tcW w:w="696" w:type="dxa"/>
          </w:tcPr>
          <w:p w:rsidR="00CF7715" w:rsidRPr="00CF7715" w:rsidRDefault="00CF7715" w:rsidP="00C51A45">
            <w:pPr>
              <w:ind w:firstLine="0"/>
              <w:jc w:val="center"/>
              <w:rPr>
                <w:rFonts w:ascii="Courier New" w:hAnsi="Courier New" w:cs="Courier New"/>
                <w:sz w:val="22"/>
                <w:szCs w:val="22"/>
              </w:rPr>
            </w:pPr>
            <w:r w:rsidRPr="00CF7715">
              <w:rPr>
                <w:rFonts w:ascii="Courier New" w:hAnsi="Courier New" w:cs="Courier New"/>
                <w:sz w:val="22"/>
                <w:szCs w:val="22"/>
              </w:rPr>
              <w:t>1.1</w:t>
            </w:r>
          </w:p>
        </w:tc>
        <w:tc>
          <w:tcPr>
            <w:tcW w:w="5224" w:type="dxa"/>
            <w:tcBorders>
              <w:bottom w:val="single" w:sz="4" w:space="0" w:color="auto"/>
            </w:tcBorders>
          </w:tcPr>
          <w:p w:rsidR="00CF7715" w:rsidRPr="00CF7715" w:rsidRDefault="00CF7715" w:rsidP="00373B3F">
            <w:pPr>
              <w:ind w:firstLine="0"/>
              <w:jc w:val="center"/>
              <w:rPr>
                <w:rFonts w:ascii="Courier New" w:hAnsi="Courier New" w:cs="Courier New"/>
                <w:sz w:val="22"/>
                <w:szCs w:val="22"/>
              </w:rPr>
            </w:pPr>
            <w:r w:rsidRPr="00CF7715">
              <w:rPr>
                <w:rFonts w:ascii="Courier New" w:hAnsi="Courier New" w:cs="Courier New"/>
                <w:sz w:val="22"/>
                <w:szCs w:val="22"/>
              </w:rPr>
              <w:t>Общие сведения о публично-правовом образовании, формирующем и исполняющем бюджет</w:t>
            </w:r>
          </w:p>
        </w:tc>
        <w:tc>
          <w:tcPr>
            <w:tcW w:w="1701" w:type="dxa"/>
          </w:tcPr>
          <w:p w:rsidR="00CF7715" w:rsidRPr="00CF7715" w:rsidRDefault="00CF7715" w:rsidP="00373B3F">
            <w:pPr>
              <w:ind w:firstLine="0"/>
              <w:jc w:val="center"/>
              <w:rPr>
                <w:rFonts w:ascii="Courier New" w:hAnsi="Courier New" w:cs="Courier New"/>
                <w:sz w:val="22"/>
                <w:szCs w:val="22"/>
              </w:rPr>
            </w:pPr>
            <w:r w:rsidRPr="00CF7715">
              <w:rPr>
                <w:rFonts w:ascii="Courier New" w:hAnsi="Courier New" w:cs="Courier New"/>
                <w:sz w:val="22"/>
                <w:szCs w:val="22"/>
              </w:rPr>
              <w:t>1.4.</w:t>
            </w:r>
          </w:p>
        </w:tc>
        <w:tc>
          <w:tcPr>
            <w:tcW w:w="3686" w:type="dxa"/>
            <w:gridSpan w:val="2"/>
          </w:tcPr>
          <w:p w:rsidR="00CF7715" w:rsidRPr="00CF7715" w:rsidRDefault="00CF7715" w:rsidP="00373B3F">
            <w:pPr>
              <w:ind w:firstLine="0"/>
              <w:jc w:val="center"/>
              <w:rPr>
                <w:rFonts w:ascii="Courier New" w:hAnsi="Courier New" w:cs="Courier New"/>
                <w:sz w:val="22"/>
                <w:szCs w:val="22"/>
              </w:rPr>
            </w:pPr>
            <w:r w:rsidRPr="00CF7715">
              <w:rPr>
                <w:rFonts w:ascii="Courier New" w:hAnsi="Courier New" w:cs="Courier New"/>
                <w:sz w:val="22"/>
                <w:szCs w:val="22"/>
              </w:rPr>
              <w:t>поддерживается в актуальном состоянии</w:t>
            </w:r>
          </w:p>
        </w:tc>
        <w:tc>
          <w:tcPr>
            <w:tcW w:w="1842" w:type="dxa"/>
          </w:tcPr>
          <w:p w:rsidR="00CF7715" w:rsidRPr="00CF7715" w:rsidRDefault="00CF7715" w:rsidP="00373B3F">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F7715" w:rsidRDefault="00CF7715" w:rsidP="00373B3F">
            <w:pPr>
              <w:ind w:firstLine="0"/>
              <w:jc w:val="center"/>
              <w:rPr>
                <w:rFonts w:ascii="Courier New" w:hAnsi="Courier New" w:cs="Courier New"/>
                <w:sz w:val="22"/>
                <w:szCs w:val="22"/>
              </w:rPr>
            </w:pPr>
            <w:r w:rsidRPr="00CF7715">
              <w:rPr>
                <w:rFonts w:ascii="Courier New" w:hAnsi="Courier New" w:cs="Courier New"/>
                <w:sz w:val="22"/>
                <w:szCs w:val="22"/>
              </w:rPr>
              <w:t>с использованием единого портала</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2.</w:t>
            </w:r>
          </w:p>
        </w:tc>
        <w:tc>
          <w:tcPr>
            <w:tcW w:w="14546" w:type="dxa"/>
            <w:gridSpan w:val="6"/>
          </w:tcPr>
          <w:p w:rsidR="00CF7715" w:rsidRPr="00C15399" w:rsidRDefault="00CF7715" w:rsidP="00E45749">
            <w:pPr>
              <w:ind w:firstLine="0"/>
              <w:jc w:val="center"/>
              <w:rPr>
                <w:rFonts w:ascii="Courier New" w:hAnsi="Courier New" w:cs="Courier New"/>
                <w:sz w:val="22"/>
                <w:szCs w:val="22"/>
              </w:rPr>
            </w:pPr>
            <w:r w:rsidRPr="00C15399">
              <w:rPr>
                <w:rFonts w:ascii="Courier New" w:hAnsi="Courier New" w:cs="Courier New"/>
                <w:sz w:val="22"/>
                <w:szCs w:val="22"/>
              </w:rPr>
              <w:t>Информация о бюджетном законодательстве Российской Федерации</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2.1</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Муниципальные правовые акты, регулирующие бюджетные правоотношения</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2.4.</w:t>
            </w:r>
          </w:p>
        </w:tc>
        <w:tc>
          <w:tcPr>
            <w:tcW w:w="3686" w:type="dxa"/>
            <w:gridSpan w:val="2"/>
          </w:tcPr>
          <w:p w:rsidR="00CF7715" w:rsidRPr="00C15399" w:rsidRDefault="00CF7715" w:rsidP="00225D3B">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proofErr w:type="gramStart"/>
            <w:r w:rsidRPr="00C15399">
              <w:rPr>
                <w:rFonts w:ascii="Courier New" w:hAnsi="Courier New" w:cs="Courier New"/>
                <w:sz w:val="22"/>
                <w:szCs w:val="22"/>
              </w:rPr>
              <w:t>с даты утверждения</w:t>
            </w:r>
            <w:proofErr w:type="gramEnd"/>
            <w:r w:rsidRPr="00C15399">
              <w:rPr>
                <w:rFonts w:ascii="Courier New" w:hAnsi="Courier New" w:cs="Courier New"/>
                <w:sz w:val="22"/>
                <w:szCs w:val="22"/>
              </w:rPr>
              <w:t xml:space="preserve"> (государственной регистрации) (внесения изменений)</w:t>
            </w:r>
          </w:p>
        </w:tc>
        <w:tc>
          <w:tcPr>
            <w:tcW w:w="1842"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2.2</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Иные законодательные, нормативные правовые акты и иные документы, регламентирующие отношения в бюджетной и налоговой сфере</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2.5.</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proofErr w:type="gramStart"/>
            <w:r w:rsidRPr="00C15399">
              <w:rPr>
                <w:rFonts w:ascii="Courier New" w:hAnsi="Courier New" w:cs="Courier New"/>
                <w:sz w:val="22"/>
                <w:szCs w:val="22"/>
              </w:rPr>
              <w:t>с даты утверждения</w:t>
            </w:r>
            <w:proofErr w:type="gramEnd"/>
            <w:r w:rsidRPr="00C15399">
              <w:rPr>
                <w:rFonts w:ascii="Courier New" w:hAnsi="Courier New" w:cs="Courier New"/>
                <w:sz w:val="22"/>
                <w:szCs w:val="22"/>
              </w:rPr>
              <w:t xml:space="preserve"> (государственной регистрации) (внесения изменений)</w:t>
            </w:r>
          </w:p>
        </w:tc>
        <w:tc>
          <w:tcPr>
            <w:tcW w:w="1842" w:type="dxa"/>
          </w:tcPr>
          <w:p w:rsidR="00CF7715" w:rsidRPr="00C15399" w:rsidRDefault="00CF7715" w:rsidP="00AB6CC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2.3</w:t>
            </w:r>
          </w:p>
        </w:tc>
        <w:tc>
          <w:tcPr>
            <w:tcW w:w="5224" w:type="dxa"/>
          </w:tcPr>
          <w:p w:rsidR="00CF7715" w:rsidRPr="008B7387" w:rsidRDefault="00CF7715" w:rsidP="00F24D9B">
            <w:pPr>
              <w:ind w:firstLine="0"/>
              <w:jc w:val="center"/>
              <w:rPr>
                <w:rFonts w:ascii="Courier New" w:hAnsi="Courier New" w:cs="Courier New"/>
                <w:sz w:val="22"/>
                <w:szCs w:val="22"/>
              </w:rPr>
            </w:pPr>
            <w:r w:rsidRPr="008B7387">
              <w:rPr>
                <w:rFonts w:ascii="Courier New" w:hAnsi="Courier New" w:cs="Courier New"/>
                <w:sz w:val="22"/>
                <w:szCs w:val="22"/>
              </w:rPr>
              <w:t xml:space="preserve">Порядок взаимодействия финансовых органов субъектов Российской </w:t>
            </w:r>
            <w:r w:rsidRPr="008B7387">
              <w:rPr>
                <w:rFonts w:ascii="Courier New" w:hAnsi="Courier New" w:cs="Courier New"/>
                <w:sz w:val="22"/>
                <w:szCs w:val="22"/>
              </w:rPr>
              <w:lastRenderedPageBreak/>
              <w:t xml:space="preserve">Федерации и муниципальных образований, органов управления государственными внебюджетными фондами с субъектами контроля, указанными в п. 4 и 5 Правил осуществления контроля, предусмотренного </w:t>
            </w:r>
            <w:hyperlink r:id="rId8" w:tooltip="Федеральный закон от 05.04.2013 N 44-ФЗ (ред. от 27.06.2019) &quot;О контрактной системе в сфере закупок товаров, работ, услуг для обеспечения государственных и муниципальных нужд&quot; (с изм. и доп., вступ. в силу с 01.10.2019){КонсультантПлюс}" w:history="1">
              <w:r w:rsidRPr="008B7387">
                <w:rPr>
                  <w:rFonts w:ascii="Courier New" w:hAnsi="Courier New" w:cs="Courier New"/>
                  <w:sz w:val="22"/>
                  <w:szCs w:val="22"/>
                </w:rPr>
                <w:t>частью 5 статьи 99</w:t>
              </w:r>
            </w:hyperlink>
            <w:r w:rsidRPr="008B7387">
              <w:rPr>
                <w:rFonts w:ascii="Courier New" w:hAnsi="Courier New" w:cs="Courier New"/>
                <w:sz w:val="22"/>
                <w:szCs w:val="22"/>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2.7.</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proofErr w:type="gramStart"/>
            <w:r w:rsidRPr="00C15399">
              <w:rPr>
                <w:rFonts w:ascii="Courier New" w:hAnsi="Courier New" w:cs="Courier New"/>
                <w:sz w:val="22"/>
                <w:szCs w:val="22"/>
              </w:rPr>
              <w:t>с даты утверждения</w:t>
            </w:r>
            <w:proofErr w:type="gramEnd"/>
            <w:r w:rsidRPr="00C15399">
              <w:rPr>
                <w:rFonts w:ascii="Courier New" w:hAnsi="Courier New" w:cs="Courier New"/>
                <w:sz w:val="22"/>
                <w:szCs w:val="22"/>
              </w:rPr>
              <w:t xml:space="preserve"> </w:t>
            </w:r>
            <w:r w:rsidRPr="00C15399">
              <w:rPr>
                <w:rFonts w:ascii="Courier New" w:hAnsi="Courier New" w:cs="Courier New"/>
                <w:sz w:val="22"/>
                <w:szCs w:val="22"/>
              </w:rPr>
              <w:lastRenderedPageBreak/>
              <w:t>(государственной регистрации) (внесения изменений)</w:t>
            </w:r>
          </w:p>
        </w:tc>
        <w:tc>
          <w:tcPr>
            <w:tcW w:w="1842"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lastRenderedPageBreak/>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с использованием </w:t>
            </w:r>
            <w:r w:rsidRPr="00C15399">
              <w:rPr>
                <w:rFonts w:ascii="Courier New" w:hAnsi="Courier New" w:cs="Courier New"/>
                <w:sz w:val="22"/>
                <w:szCs w:val="22"/>
              </w:rPr>
              <w:lastRenderedPageBreak/>
              <w:t>единого портала</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3.</w:t>
            </w:r>
          </w:p>
        </w:tc>
        <w:tc>
          <w:tcPr>
            <w:tcW w:w="14546" w:type="dxa"/>
            <w:gridSpan w:val="6"/>
          </w:tcPr>
          <w:p w:rsidR="00CF7715" w:rsidRPr="00C15399" w:rsidRDefault="00CF7715" w:rsidP="007922C7">
            <w:pPr>
              <w:ind w:firstLine="0"/>
              <w:jc w:val="center"/>
              <w:rPr>
                <w:rFonts w:ascii="Courier New" w:hAnsi="Courier New" w:cs="Courier New"/>
                <w:sz w:val="22"/>
                <w:szCs w:val="22"/>
              </w:rPr>
            </w:pPr>
            <w:r w:rsidRPr="00C15399">
              <w:rPr>
                <w:rFonts w:ascii="Courier New" w:hAnsi="Courier New" w:cs="Courier New"/>
                <w:sz w:val="22"/>
                <w:szCs w:val="22"/>
              </w:rPr>
              <w:t>Информация о бюджетной классификации Российской Федерации</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3.1</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Классификация расходов бюджета субъекта Российской Федерации, бюджета территориального государственного внебюджетного фонда, местного бюджета, доходов бюджета субъекта Российской Федерации, бюджета территориального государственного внебюджетного фонда, местного бюджета, источников финансирования дефицита бюджета субъекта Российской Федерации, бюджета территориального государственного внебюджетного фонда, местного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3.3.</w:t>
            </w:r>
          </w:p>
        </w:tc>
        <w:tc>
          <w:tcPr>
            <w:tcW w:w="3402"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изменения информации</w:t>
            </w:r>
          </w:p>
        </w:tc>
        <w:tc>
          <w:tcPr>
            <w:tcW w:w="2126" w:type="dxa"/>
            <w:gridSpan w:val="2"/>
          </w:tcPr>
          <w:p w:rsidR="00CF7715"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Соколова Л.Ю.</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3.2.</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Перечень и коды главных администраторов доходов местного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3.6.</w:t>
            </w:r>
          </w:p>
        </w:tc>
        <w:tc>
          <w:tcPr>
            <w:tcW w:w="3402"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изменения информации</w:t>
            </w:r>
          </w:p>
        </w:tc>
        <w:tc>
          <w:tcPr>
            <w:tcW w:w="2126" w:type="dxa"/>
            <w:gridSpan w:val="2"/>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3.3.</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 xml:space="preserve">Перечень кодов подвидов по видам доходов; главными </w:t>
            </w:r>
            <w:proofErr w:type="gramStart"/>
            <w:r w:rsidRPr="008B7387">
              <w:rPr>
                <w:rFonts w:ascii="Courier New" w:hAnsi="Courier New" w:cs="Courier New"/>
                <w:sz w:val="22"/>
                <w:szCs w:val="22"/>
              </w:rPr>
              <w:t>администраторами</w:t>
            </w:r>
            <w:proofErr w:type="gramEnd"/>
            <w:r w:rsidRPr="008B7387">
              <w:rPr>
                <w:rFonts w:ascii="Courier New" w:hAnsi="Courier New" w:cs="Courier New"/>
                <w:sz w:val="22"/>
                <w:szCs w:val="22"/>
              </w:rPr>
              <w:t xml:space="preserve"> которых являются органы местного самоуправления и (или) находящиеся в их ведении казенные учреждения</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3.9.</w:t>
            </w:r>
          </w:p>
        </w:tc>
        <w:tc>
          <w:tcPr>
            <w:tcW w:w="3402"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изменения информации</w:t>
            </w:r>
          </w:p>
        </w:tc>
        <w:tc>
          <w:tcPr>
            <w:tcW w:w="2126" w:type="dxa"/>
            <w:gridSpan w:val="2"/>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3.4</w:t>
            </w:r>
            <w:r w:rsidRPr="00C15399">
              <w:rPr>
                <w:rFonts w:ascii="Courier New" w:hAnsi="Courier New" w:cs="Courier New"/>
                <w:sz w:val="22"/>
                <w:szCs w:val="22"/>
              </w:rPr>
              <w:lastRenderedPageBreak/>
              <w:t>.</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lastRenderedPageBreak/>
              <w:t xml:space="preserve">Перечень и коды главных </w:t>
            </w:r>
            <w:r w:rsidRPr="008B7387">
              <w:rPr>
                <w:rFonts w:ascii="Courier New" w:hAnsi="Courier New" w:cs="Courier New"/>
                <w:sz w:val="22"/>
                <w:szCs w:val="22"/>
              </w:rPr>
              <w:lastRenderedPageBreak/>
              <w:t>распорядителей средств местного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3.12.</w:t>
            </w:r>
          </w:p>
        </w:tc>
        <w:tc>
          <w:tcPr>
            <w:tcW w:w="3402"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3 рабочих дней </w:t>
            </w:r>
            <w:r w:rsidRPr="00C15399">
              <w:rPr>
                <w:rFonts w:ascii="Courier New" w:hAnsi="Courier New" w:cs="Courier New"/>
                <w:sz w:val="22"/>
                <w:szCs w:val="22"/>
              </w:rPr>
              <w:lastRenderedPageBreak/>
              <w:t>со дня изменения информации</w:t>
            </w:r>
          </w:p>
        </w:tc>
        <w:tc>
          <w:tcPr>
            <w:tcW w:w="2126" w:type="dxa"/>
            <w:gridSpan w:val="2"/>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lastRenderedPageBreak/>
              <w:t xml:space="preserve">Арцыбашева </w:t>
            </w:r>
            <w:r>
              <w:rPr>
                <w:rFonts w:ascii="Courier New" w:hAnsi="Courier New" w:cs="Courier New"/>
                <w:sz w:val="22"/>
                <w:szCs w:val="22"/>
              </w:rPr>
              <w:lastRenderedPageBreak/>
              <w:t>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 xml:space="preserve">в </w:t>
            </w:r>
            <w:r w:rsidRPr="00C15399">
              <w:rPr>
                <w:rFonts w:ascii="Courier New" w:hAnsi="Courier New" w:cs="Courier New"/>
                <w:sz w:val="22"/>
                <w:szCs w:val="22"/>
              </w:rPr>
              <w:lastRenderedPageBreak/>
              <w:t>структурированном виде с использованием системы «Электронный бюджет»</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3.5.</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 xml:space="preserve">Перечень и коды главных </w:t>
            </w:r>
            <w:proofErr w:type="gramStart"/>
            <w:r w:rsidRPr="008B7387">
              <w:rPr>
                <w:rFonts w:ascii="Courier New" w:hAnsi="Courier New" w:cs="Courier New"/>
                <w:sz w:val="22"/>
                <w:szCs w:val="22"/>
              </w:rPr>
              <w:t>администраторов источников финансирования дефицита местного бюджета</w:t>
            </w:r>
            <w:proofErr w:type="gramEnd"/>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3.16.</w:t>
            </w:r>
          </w:p>
        </w:tc>
        <w:tc>
          <w:tcPr>
            <w:tcW w:w="3402"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изменения информации</w:t>
            </w:r>
          </w:p>
        </w:tc>
        <w:tc>
          <w:tcPr>
            <w:tcW w:w="2126" w:type="dxa"/>
            <w:gridSpan w:val="2"/>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3.6.</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Перечень и коды главных администраторов доходов местного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3.20.</w:t>
            </w:r>
          </w:p>
        </w:tc>
        <w:tc>
          <w:tcPr>
            <w:tcW w:w="3402"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изменения информации</w:t>
            </w:r>
          </w:p>
        </w:tc>
        <w:tc>
          <w:tcPr>
            <w:tcW w:w="2126" w:type="dxa"/>
            <w:gridSpan w:val="2"/>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975CAD">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3.7.</w:t>
            </w:r>
          </w:p>
        </w:tc>
        <w:tc>
          <w:tcPr>
            <w:tcW w:w="5224" w:type="dxa"/>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Нормативно-правовые акты финансовых органов субъектов Российской Федерации, финансовых органов муниципальных образований об установлении порядка применения бюджетной классификации Российской Федерации в части, относящейся к бюджету субъекта Российской Федерации и бюджету территориального государственного внебюджетного фонда (бюджету муниципального образования)</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3.23.</w:t>
            </w:r>
          </w:p>
        </w:tc>
        <w:tc>
          <w:tcPr>
            <w:tcW w:w="3402"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proofErr w:type="gramStart"/>
            <w:r w:rsidRPr="00C15399">
              <w:rPr>
                <w:rFonts w:ascii="Courier New" w:hAnsi="Courier New" w:cs="Courier New"/>
                <w:sz w:val="22"/>
                <w:szCs w:val="22"/>
              </w:rPr>
              <w:t>с даты утверждения</w:t>
            </w:r>
            <w:proofErr w:type="gramEnd"/>
            <w:r w:rsidRPr="00C15399">
              <w:rPr>
                <w:rFonts w:ascii="Courier New" w:hAnsi="Courier New" w:cs="Courier New"/>
                <w:sz w:val="22"/>
                <w:szCs w:val="22"/>
              </w:rPr>
              <w:t xml:space="preserve"> (государственной регистрации) (внесения изменений)</w:t>
            </w:r>
          </w:p>
        </w:tc>
        <w:tc>
          <w:tcPr>
            <w:tcW w:w="2126" w:type="dxa"/>
            <w:gridSpan w:val="2"/>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.В.</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4.</w:t>
            </w:r>
          </w:p>
        </w:tc>
        <w:tc>
          <w:tcPr>
            <w:tcW w:w="14546" w:type="dxa"/>
            <w:gridSpan w:val="6"/>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Информация о бюджетном процессе</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4.1.</w:t>
            </w:r>
          </w:p>
        </w:tc>
        <w:tc>
          <w:tcPr>
            <w:tcW w:w="5224" w:type="dxa"/>
          </w:tcPr>
          <w:p w:rsidR="00CF7715" w:rsidRPr="008B7387" w:rsidRDefault="00CF7715" w:rsidP="00697B5D">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 xml:space="preserve">План-график реализации бюджетного процесса на текущий год с указанием ответственных за выполнение мероприятий плана-графика </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4.4.</w:t>
            </w:r>
          </w:p>
        </w:tc>
        <w:tc>
          <w:tcPr>
            <w:tcW w:w="3686" w:type="dxa"/>
            <w:gridSpan w:val="2"/>
          </w:tcPr>
          <w:p w:rsidR="00CF7715" w:rsidRPr="00C15399" w:rsidRDefault="00CF7715" w:rsidP="00697B5D">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утверждения (изменения) плана-графика</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w:t>
            </w:r>
          </w:p>
        </w:tc>
        <w:tc>
          <w:tcPr>
            <w:tcW w:w="14546" w:type="dxa"/>
            <w:gridSpan w:val="6"/>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правилах и процедурах составления, утверждения, исполнения бюджетов и кассового обслуживания</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w:t>
            </w:r>
            <w:r w:rsidRPr="00C15399">
              <w:rPr>
                <w:rFonts w:ascii="Courier New" w:hAnsi="Courier New" w:cs="Courier New"/>
                <w:sz w:val="22"/>
                <w:szCs w:val="22"/>
              </w:rPr>
              <w:lastRenderedPageBreak/>
              <w:t>.</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lastRenderedPageBreak/>
              <w:t xml:space="preserve">Информация о правилах, порядках и </w:t>
            </w:r>
            <w:r w:rsidRPr="008B7387">
              <w:rPr>
                <w:rFonts w:ascii="Courier New" w:hAnsi="Courier New" w:cs="Courier New"/>
                <w:sz w:val="22"/>
                <w:szCs w:val="22"/>
              </w:rPr>
              <w:lastRenderedPageBreak/>
              <w:t>сроках составления проектов бюджетов, органах, осуществляющих составление проектов бюджетов, документах, необходимых для составления проектов бюджетов, основных документах, формируемых при составлении проектов бюджетов</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5.1.</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r w:rsidRPr="00C15399">
              <w:rPr>
                <w:rFonts w:ascii="Courier New" w:hAnsi="Courier New" w:cs="Courier New"/>
                <w:sz w:val="22"/>
                <w:szCs w:val="22"/>
              </w:rPr>
              <w:lastRenderedPageBreak/>
              <w:t>со дня вступления в силу соответствующих законодательных и иных нормативных правовых актов</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lastRenderedPageBreak/>
              <w:t xml:space="preserve">Арцыбашева </w:t>
            </w:r>
            <w:r>
              <w:rPr>
                <w:rFonts w:ascii="Courier New" w:hAnsi="Courier New" w:cs="Courier New"/>
                <w:sz w:val="22"/>
                <w:szCs w:val="22"/>
              </w:rPr>
              <w:lastRenderedPageBreak/>
              <w:t>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 xml:space="preserve">с </w:t>
            </w:r>
            <w:r w:rsidRPr="00C15399">
              <w:rPr>
                <w:rFonts w:ascii="Courier New" w:hAnsi="Courier New" w:cs="Courier New"/>
                <w:sz w:val="22"/>
                <w:szCs w:val="22"/>
              </w:rPr>
              <w:lastRenderedPageBreak/>
              <w:t>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5.2.</w:t>
            </w:r>
          </w:p>
        </w:tc>
        <w:tc>
          <w:tcPr>
            <w:tcW w:w="5224" w:type="dxa"/>
          </w:tcPr>
          <w:p w:rsidR="00CF7715" w:rsidRPr="00C15399" w:rsidRDefault="00CF7715" w:rsidP="00697B5D">
            <w:pPr>
              <w:ind w:firstLine="0"/>
              <w:jc w:val="center"/>
              <w:rPr>
                <w:rFonts w:ascii="Courier New" w:hAnsi="Courier New" w:cs="Courier New"/>
                <w:sz w:val="22"/>
                <w:szCs w:val="22"/>
              </w:rPr>
            </w:pPr>
            <w:r w:rsidRPr="008B7387">
              <w:rPr>
                <w:rFonts w:ascii="Courier New" w:hAnsi="Courier New" w:cs="Courier New"/>
                <w:sz w:val="22"/>
                <w:szCs w:val="22"/>
                <w:highlight w:val="green"/>
              </w:rPr>
              <w:t>Планы-графики составления проектов бюджетов с указанием ответственных за выполнение мероприятий указанных планов-графиков</w:t>
            </w:r>
            <w:r w:rsidRPr="00C15399">
              <w:rPr>
                <w:rFonts w:ascii="Courier New" w:hAnsi="Courier New" w:cs="Courier New"/>
                <w:sz w:val="22"/>
                <w:szCs w:val="22"/>
              </w:rPr>
              <w:t xml:space="preserve"> </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утверждения (изменения) плана-графика, реализации мероприятия плана-графика</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5.3.</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Прогноз социально-экономического развития Российской Федерации, субъекта Российской Федерации и муниципального образования и иные сведения, необходимые для составления проекта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5.3.</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2 рабочих дней со дня формирования (одобрения)</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5.4.</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Порядок разработки и утверждения бюджетного прогноза на долгосрочный период</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5.4.</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5.5.</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Проект бюджетного прогноза, бюджетный прогноз изменения в бюджетный прогноз Российской Федерации, субъекта Российской Федерации, муниципального образования (при наличии) на долгосрочный период</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5.5.</w:t>
            </w:r>
          </w:p>
        </w:tc>
        <w:tc>
          <w:tcPr>
            <w:tcW w:w="3686" w:type="dxa"/>
            <w:gridSpan w:val="2"/>
            <w:shd w:val="clear" w:color="auto" w:fill="FFFFFF" w:themeFill="background1"/>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внесения в законодательный орган или утверждения</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5.6.</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Прогноз социально-экономического развития Российской Федерации, субъекта Российской Федерации и муниципального образования на долгосрочный период</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5.6.</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одобрения</w:t>
            </w:r>
          </w:p>
        </w:tc>
        <w:tc>
          <w:tcPr>
            <w:tcW w:w="1842"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5.7</w:t>
            </w:r>
            <w:r w:rsidRPr="00C15399">
              <w:rPr>
                <w:rFonts w:ascii="Courier New" w:hAnsi="Courier New" w:cs="Courier New"/>
                <w:sz w:val="22"/>
                <w:szCs w:val="22"/>
              </w:rPr>
              <w:lastRenderedPageBreak/>
              <w:t>.</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lastRenderedPageBreak/>
              <w:t xml:space="preserve">Порядок разработки среднесрочного </w:t>
            </w:r>
            <w:r w:rsidRPr="008B7387">
              <w:rPr>
                <w:rFonts w:ascii="Courier New" w:hAnsi="Courier New" w:cs="Courier New"/>
                <w:sz w:val="22"/>
                <w:szCs w:val="22"/>
              </w:rPr>
              <w:lastRenderedPageBreak/>
              <w:t>финансового плана муниципального образования (при наличии)</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5.7.</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r w:rsidRPr="00C15399">
              <w:rPr>
                <w:rFonts w:ascii="Courier New" w:hAnsi="Courier New" w:cs="Courier New"/>
                <w:sz w:val="22"/>
                <w:szCs w:val="22"/>
              </w:rPr>
              <w:lastRenderedPageBreak/>
              <w:t>со дня вступления в силу соответствующих нормативных правовых актов</w:t>
            </w:r>
          </w:p>
        </w:tc>
        <w:tc>
          <w:tcPr>
            <w:tcW w:w="1842"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lastRenderedPageBreak/>
              <w:t xml:space="preserve">Арцыбашева </w:t>
            </w:r>
            <w:r>
              <w:rPr>
                <w:rFonts w:ascii="Courier New" w:hAnsi="Courier New" w:cs="Courier New"/>
                <w:sz w:val="22"/>
                <w:szCs w:val="22"/>
              </w:rPr>
              <w:lastRenderedPageBreak/>
              <w:t>Е.А</w:t>
            </w:r>
            <w:r w:rsidRPr="00C15399">
              <w:rPr>
                <w:rFonts w:ascii="Courier New" w:hAnsi="Courier New" w:cs="Courier New"/>
                <w:sz w:val="22"/>
                <w:szCs w:val="22"/>
              </w:rPr>
              <w:t>.</w:t>
            </w:r>
          </w:p>
          <w:p w:rsidR="00CF7715" w:rsidRPr="00C15399" w:rsidRDefault="00CF7715" w:rsidP="00C51A45">
            <w:pPr>
              <w:ind w:firstLine="0"/>
              <w:jc w:val="center"/>
              <w:rPr>
                <w:rFonts w:ascii="Courier New" w:hAnsi="Courier New" w:cs="Courier New"/>
                <w:sz w:val="22"/>
                <w:szCs w:val="22"/>
              </w:rPr>
            </w:pP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 xml:space="preserve">с </w:t>
            </w:r>
            <w:r w:rsidRPr="00C15399">
              <w:rPr>
                <w:rFonts w:ascii="Courier New" w:hAnsi="Courier New" w:cs="Courier New"/>
                <w:sz w:val="22"/>
                <w:szCs w:val="22"/>
              </w:rPr>
              <w:lastRenderedPageBreak/>
              <w:t>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5.8.</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Среднесрочный финансовый план муниципального образования (при наличии)</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5.8.</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утверждения</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5.9.</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Информация о порядках формирования и использования бюджетных ассигнований Федерального дорожного фонда, дорожного фонда субъекта Российской Федерации, муниципального дорожного фонда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5.12.</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5.10.</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highlight w:val="green"/>
              </w:rPr>
              <w:t>Информация о структуре и содержании закона (решения) о бюджете</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5.14.</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B06AFF" w:rsidRDefault="00CF7715" w:rsidP="00C51A45">
            <w:pPr>
              <w:ind w:firstLine="0"/>
              <w:jc w:val="center"/>
              <w:rPr>
                <w:rFonts w:ascii="Courier New" w:hAnsi="Courier New" w:cs="Courier New"/>
                <w:sz w:val="22"/>
                <w:szCs w:val="22"/>
                <w:highlight w:val="yellow"/>
              </w:rPr>
            </w:pPr>
            <w:r w:rsidRPr="00B06AFF">
              <w:rPr>
                <w:rFonts w:ascii="Courier New" w:hAnsi="Courier New" w:cs="Courier New"/>
                <w:sz w:val="22"/>
                <w:szCs w:val="22"/>
                <w:highlight w:val="yellow"/>
              </w:rPr>
              <w:t>5.11.</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Информация о порядке рассмотрения и утверждения закона (решения) о бюджете</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5.15.</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Pr="00C15399" w:rsidRDefault="00CF7715" w:rsidP="00DC1ECC">
            <w:pPr>
              <w:ind w:firstLine="0"/>
              <w:jc w:val="center"/>
              <w:rPr>
                <w:rFonts w:ascii="Courier New" w:hAnsi="Courier New" w:cs="Courier New"/>
                <w:sz w:val="22"/>
                <w:szCs w:val="22"/>
              </w:rPr>
            </w:pPr>
            <w:r>
              <w:rPr>
                <w:rFonts w:ascii="Courier New" w:hAnsi="Courier New" w:cs="Courier New"/>
                <w:sz w:val="22"/>
                <w:szCs w:val="22"/>
              </w:rPr>
              <w:t>Арцыбашева Е.А</w:t>
            </w:r>
            <w:r w:rsidRPr="00C15399">
              <w:rPr>
                <w:rFonts w:ascii="Courier New" w:hAnsi="Courier New" w:cs="Courier New"/>
                <w:sz w:val="22"/>
                <w:szCs w:val="22"/>
              </w:rPr>
              <w:t>.</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5.12.</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Информация о документах и материалах, представляемых в законодательный (представительный) орган одновременно с проектом закона (решения) о бюджете, проектом закона (решения) о внесении изменений в закон (решение) о бюджете</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5.16.</w:t>
            </w:r>
          </w:p>
        </w:tc>
        <w:tc>
          <w:tcPr>
            <w:tcW w:w="3686" w:type="dxa"/>
            <w:gridSpan w:val="2"/>
          </w:tcPr>
          <w:p w:rsidR="00CF7715" w:rsidRPr="00C15399" w:rsidRDefault="00CF7715" w:rsidP="00710DF9">
            <w:pPr>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2F5348">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5.13.</w:t>
            </w:r>
          </w:p>
        </w:tc>
        <w:tc>
          <w:tcPr>
            <w:tcW w:w="5224" w:type="dxa"/>
          </w:tcPr>
          <w:p w:rsidR="00CF7715" w:rsidRPr="008B7387" w:rsidRDefault="00CF7715" w:rsidP="00165E22">
            <w:pPr>
              <w:ind w:firstLine="0"/>
              <w:jc w:val="center"/>
              <w:rPr>
                <w:rFonts w:ascii="Courier New" w:hAnsi="Courier New" w:cs="Courier New"/>
                <w:sz w:val="22"/>
                <w:szCs w:val="22"/>
              </w:rPr>
            </w:pPr>
            <w:proofErr w:type="gramStart"/>
            <w:r w:rsidRPr="008B7387">
              <w:rPr>
                <w:rFonts w:ascii="Courier New" w:hAnsi="Courier New" w:cs="Courier New"/>
                <w:sz w:val="22"/>
                <w:szCs w:val="22"/>
              </w:rPr>
              <w:t>Проект закона (решения) о бюджете, проект закона (решения) о внесении изменений в закон (решение) о бюджете, закон (решение) о бюджете, закон (решение) о внесении изменений в закон (решение) о бюджете</w:t>
            </w:r>
            <w:proofErr w:type="gramEnd"/>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5.17.</w:t>
            </w:r>
          </w:p>
        </w:tc>
        <w:tc>
          <w:tcPr>
            <w:tcW w:w="3686" w:type="dxa"/>
            <w:gridSpan w:val="2"/>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одновременно с размещением на общественное обсуждение, направлением в законодательный (представительный) орган, в течение 3 рабочих дней со дня утверждения</w:t>
            </w:r>
          </w:p>
        </w:tc>
        <w:tc>
          <w:tcPr>
            <w:tcW w:w="1842" w:type="dxa"/>
          </w:tcPr>
          <w:p w:rsidR="00CF7715" w:rsidRDefault="00CF7715" w:rsidP="006C3140">
            <w:pPr>
              <w:ind w:firstLine="33"/>
            </w:pPr>
            <w:r w:rsidRPr="002F5348">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w:t>
            </w:r>
            <w:r w:rsidRPr="00C15399">
              <w:rPr>
                <w:rFonts w:ascii="Courier New" w:hAnsi="Courier New" w:cs="Courier New"/>
                <w:sz w:val="22"/>
                <w:szCs w:val="22"/>
              </w:rPr>
              <w:lastRenderedPageBreak/>
              <w:t>4.</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lastRenderedPageBreak/>
              <w:t xml:space="preserve">Документы и материалы, представляемые </w:t>
            </w:r>
            <w:r w:rsidRPr="008B7387">
              <w:rPr>
                <w:rFonts w:ascii="Courier New" w:hAnsi="Courier New" w:cs="Courier New"/>
                <w:sz w:val="22"/>
                <w:szCs w:val="22"/>
              </w:rPr>
              <w:lastRenderedPageBreak/>
              <w:t xml:space="preserve">в законодательный (представительный) орган одновременно с проектом закона (решения) о бюджете, проектом закона </w:t>
            </w:r>
            <w:proofErr w:type="gramStart"/>
            <w:r w:rsidRPr="008B7387">
              <w:rPr>
                <w:rFonts w:ascii="Courier New" w:hAnsi="Courier New" w:cs="Courier New"/>
                <w:sz w:val="22"/>
                <w:szCs w:val="22"/>
              </w:rPr>
              <w:t xml:space="preserve">( </w:t>
            </w:r>
            <w:proofErr w:type="gramEnd"/>
            <w:r w:rsidRPr="008B7387">
              <w:rPr>
                <w:rFonts w:ascii="Courier New" w:hAnsi="Courier New" w:cs="Courier New"/>
                <w:sz w:val="22"/>
                <w:szCs w:val="22"/>
              </w:rPr>
              <w:t>решения) о внесении изменений в закон (решение) о бюджете</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5.18.</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 xml:space="preserve">одновременно с размещением </w:t>
            </w:r>
            <w:r w:rsidRPr="00C15399">
              <w:rPr>
                <w:rFonts w:ascii="Courier New" w:hAnsi="Courier New" w:cs="Courier New"/>
                <w:sz w:val="22"/>
                <w:szCs w:val="22"/>
              </w:rPr>
              <w:lastRenderedPageBreak/>
              <w:t>на общественное обсуждение, направлением в законодательный (представительный) орган, в течение 3 рабочих дней со дня утверждения</w:t>
            </w:r>
          </w:p>
        </w:tc>
        <w:tc>
          <w:tcPr>
            <w:tcW w:w="1842" w:type="dxa"/>
          </w:tcPr>
          <w:p w:rsidR="00CF7715" w:rsidRDefault="00CF7715" w:rsidP="006C3140">
            <w:pPr>
              <w:ind w:firstLine="33"/>
            </w:pPr>
            <w:r w:rsidRPr="002F5348">
              <w:rPr>
                <w:rFonts w:ascii="Courier New" w:hAnsi="Courier New" w:cs="Courier New"/>
                <w:sz w:val="22"/>
                <w:szCs w:val="22"/>
              </w:rPr>
              <w:lastRenderedPageBreak/>
              <w:t xml:space="preserve">Арцыбашева </w:t>
            </w:r>
            <w:r w:rsidRPr="002F5348">
              <w:rPr>
                <w:rFonts w:ascii="Courier New" w:hAnsi="Courier New" w:cs="Courier New"/>
                <w:sz w:val="22"/>
                <w:szCs w:val="22"/>
              </w:rPr>
              <w:lastRenderedPageBreak/>
              <w:t>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 xml:space="preserve">в </w:t>
            </w:r>
            <w:r w:rsidRPr="00C15399">
              <w:rPr>
                <w:rFonts w:ascii="Courier New" w:hAnsi="Courier New" w:cs="Courier New"/>
                <w:sz w:val="22"/>
                <w:szCs w:val="22"/>
              </w:rPr>
              <w:lastRenderedPageBreak/>
              <w:t>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5.15.</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.Информация о порядке исполнения бюджета по</w:t>
            </w:r>
            <w:proofErr w:type="gramStart"/>
            <w:r w:rsidRPr="008B7387">
              <w:rPr>
                <w:rFonts w:ascii="Courier New" w:hAnsi="Courier New" w:cs="Courier New"/>
                <w:sz w:val="22"/>
                <w:szCs w:val="22"/>
              </w:rPr>
              <w:t>.</w:t>
            </w:r>
            <w:proofErr w:type="gramEnd"/>
            <w:r w:rsidRPr="008B7387">
              <w:rPr>
                <w:rFonts w:ascii="Courier New" w:hAnsi="Courier New" w:cs="Courier New"/>
                <w:sz w:val="22"/>
                <w:szCs w:val="22"/>
              </w:rPr>
              <w:t xml:space="preserve"> </w:t>
            </w:r>
            <w:proofErr w:type="gramStart"/>
            <w:r w:rsidRPr="008B7387">
              <w:rPr>
                <w:rFonts w:ascii="Courier New" w:hAnsi="Courier New" w:cs="Courier New"/>
                <w:sz w:val="22"/>
                <w:szCs w:val="22"/>
              </w:rPr>
              <w:t>р</w:t>
            </w:r>
            <w:proofErr w:type="gramEnd"/>
            <w:r w:rsidRPr="008B7387">
              <w:rPr>
                <w:rFonts w:ascii="Courier New" w:hAnsi="Courier New" w:cs="Courier New"/>
                <w:sz w:val="22"/>
                <w:szCs w:val="22"/>
              </w:rPr>
              <w:t>асходам, источникам финансирования дефицита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5.21.</w:t>
            </w:r>
          </w:p>
        </w:tc>
        <w:tc>
          <w:tcPr>
            <w:tcW w:w="3686" w:type="dxa"/>
            <w:gridSpan w:val="2"/>
            <w:shd w:val="clear" w:color="auto" w:fill="auto"/>
          </w:tcPr>
          <w:p w:rsidR="00CF7715" w:rsidRPr="00C15399" w:rsidRDefault="00CF7715" w:rsidP="00F24D9B">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127989">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5.17.</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Общая информация об органах, обеспечивающих и организующих исполнение бюджетов</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5.23.</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127989">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5.18.</w:t>
            </w:r>
          </w:p>
        </w:tc>
        <w:tc>
          <w:tcPr>
            <w:tcW w:w="5224"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Сведения о руководителях органов, обеспечивающих и организующих исполнение бюджетов, биографии и фотографии указанных руководителей</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5.24.</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2 рабочих дней со дня вступления в силу изменений</w:t>
            </w:r>
          </w:p>
        </w:tc>
        <w:tc>
          <w:tcPr>
            <w:tcW w:w="1842" w:type="dxa"/>
          </w:tcPr>
          <w:p w:rsidR="00CF7715" w:rsidRDefault="00CF7715" w:rsidP="006C3140">
            <w:pPr>
              <w:ind w:firstLine="0"/>
            </w:pPr>
            <w:r w:rsidRPr="00127989">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B55A84">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5.19.</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highlight w:val="green"/>
              </w:rPr>
              <w:t>Общая информация о качестве финансового менеджмента, осуществляемого главными администраторами средств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5.25.</w:t>
            </w:r>
          </w:p>
        </w:tc>
        <w:tc>
          <w:tcPr>
            <w:tcW w:w="3686" w:type="dxa"/>
            <w:gridSpan w:val="2"/>
          </w:tcPr>
          <w:p w:rsidR="00CF7715" w:rsidRPr="00C15399" w:rsidRDefault="00CF7715" w:rsidP="00F24D9B">
            <w:pPr>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shd w:val="clear" w:color="auto" w:fill="auto"/>
          </w:tcPr>
          <w:p w:rsidR="00CF7715" w:rsidRDefault="00CF7715" w:rsidP="006C3140">
            <w:pPr>
              <w:ind w:firstLine="0"/>
            </w:pPr>
            <w:r w:rsidRPr="00127989">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B55A84">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5.20.</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highlight w:val="green"/>
              </w:rPr>
              <w:t>Результаты мониторинга оценки качества финансового менеджмента, осуществляемого главными администраторами средств бюджета субъекта Российской Федерации, местного бюджета, бюджета государственного внебюджетного фонда (при наличии)</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5.27.</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не позднее 3 рабочего дня после подписания отчета о результатах мониторинга оценки качества финансового менеджмента</w:t>
            </w:r>
          </w:p>
        </w:tc>
        <w:tc>
          <w:tcPr>
            <w:tcW w:w="1842" w:type="dxa"/>
            <w:shd w:val="clear" w:color="auto" w:fill="auto"/>
          </w:tcPr>
          <w:p w:rsidR="00CF7715" w:rsidRDefault="00CF7715" w:rsidP="006C3140">
            <w:pPr>
              <w:ind w:firstLine="0"/>
            </w:pPr>
            <w:r w:rsidRPr="00127989">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5.21.</w:t>
            </w:r>
          </w:p>
        </w:tc>
        <w:tc>
          <w:tcPr>
            <w:tcW w:w="5224"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порядке формирования и ведения сводной бюджетной росписи, бюджетной росписи, бюджетной сметы казенных учреждений, плана финансово-хозяйственной деятельности бюджетных и автономных учреждений</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5.28.</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4E141E">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5.22.</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highlight w:val="green"/>
              </w:rPr>
              <w:t xml:space="preserve">Информация о порядке формирования государственных заданий на оказание </w:t>
            </w:r>
            <w:r w:rsidRPr="008B7387">
              <w:rPr>
                <w:rFonts w:ascii="Courier New" w:hAnsi="Courier New" w:cs="Courier New"/>
                <w:sz w:val="22"/>
                <w:szCs w:val="22"/>
                <w:highlight w:val="green"/>
              </w:rPr>
              <w:lastRenderedPageBreak/>
              <w:t>государственных (муниципальных) услуг и выполнение работ</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5.29.</w:t>
            </w:r>
          </w:p>
        </w:tc>
        <w:tc>
          <w:tcPr>
            <w:tcW w:w="3686" w:type="dxa"/>
            <w:gridSpan w:val="2"/>
          </w:tcPr>
          <w:p w:rsidR="00CF7715" w:rsidRPr="00C15399" w:rsidRDefault="00CF7715" w:rsidP="00F24D9B">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со дня вступления в силу </w:t>
            </w:r>
            <w:r w:rsidRPr="00C15399">
              <w:rPr>
                <w:rFonts w:ascii="Courier New" w:hAnsi="Courier New" w:cs="Courier New"/>
                <w:sz w:val="22"/>
                <w:szCs w:val="22"/>
              </w:rPr>
              <w:lastRenderedPageBreak/>
              <w:t>соответствующих законодательных и иных нормативных правовых актов</w:t>
            </w:r>
          </w:p>
        </w:tc>
        <w:tc>
          <w:tcPr>
            <w:tcW w:w="1842" w:type="dxa"/>
          </w:tcPr>
          <w:p w:rsidR="00CF7715" w:rsidRDefault="00CF7715" w:rsidP="006C3140">
            <w:pPr>
              <w:ind w:firstLine="0"/>
            </w:pPr>
            <w:r w:rsidRPr="004E141E">
              <w:rPr>
                <w:rFonts w:ascii="Courier New" w:hAnsi="Courier New" w:cs="Courier New"/>
                <w:sz w:val="22"/>
                <w:szCs w:val="22"/>
              </w:rPr>
              <w:lastRenderedPageBreak/>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с использованием </w:t>
            </w:r>
            <w:r w:rsidRPr="00C15399">
              <w:rPr>
                <w:rFonts w:ascii="Courier New" w:hAnsi="Courier New" w:cs="Courier New"/>
                <w:sz w:val="22"/>
                <w:szCs w:val="22"/>
              </w:rPr>
              <w:lastRenderedPageBreak/>
              <w:t>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5.23.</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Информация о порядке составления и ведения кассового плана бюджетов</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5.30.</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4E141E">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5.24.</w:t>
            </w:r>
          </w:p>
        </w:tc>
        <w:tc>
          <w:tcPr>
            <w:tcW w:w="5224" w:type="dxa"/>
          </w:tcPr>
          <w:p w:rsidR="00CF7715" w:rsidRPr="008B7387"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Сводная бюджетная роспись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5.34.</w:t>
            </w:r>
          </w:p>
        </w:tc>
        <w:tc>
          <w:tcPr>
            <w:tcW w:w="3686" w:type="dxa"/>
            <w:gridSpan w:val="2"/>
          </w:tcPr>
          <w:p w:rsidR="00CF7715" w:rsidRPr="00C15399" w:rsidRDefault="00CF7715" w:rsidP="00F24D9B">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1 рабочего дня со дня формирования (изменения)</w:t>
            </w:r>
          </w:p>
        </w:tc>
        <w:tc>
          <w:tcPr>
            <w:tcW w:w="1842" w:type="dxa"/>
          </w:tcPr>
          <w:p w:rsidR="00CF7715" w:rsidRDefault="00CF7715" w:rsidP="006C3140">
            <w:pPr>
              <w:ind w:firstLine="0"/>
            </w:pPr>
            <w:r w:rsidRPr="004E141E">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5.25.</w:t>
            </w:r>
          </w:p>
        </w:tc>
        <w:tc>
          <w:tcPr>
            <w:tcW w:w="5224"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об исполнении судебных актов по обращению взыскания на средства бюджетов</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5.35.</w:t>
            </w:r>
          </w:p>
        </w:tc>
        <w:tc>
          <w:tcPr>
            <w:tcW w:w="3686" w:type="dxa"/>
            <w:gridSpan w:val="2"/>
          </w:tcPr>
          <w:p w:rsidR="00CF7715" w:rsidRPr="00C15399" w:rsidRDefault="00CF7715" w:rsidP="00F24D9B">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 xml:space="preserve">ежемесячно, не позднее 10 рабочего дня месяца, следующего за </w:t>
            </w:r>
            <w:proofErr w:type="gramStart"/>
            <w:r w:rsidRPr="00C15399">
              <w:rPr>
                <w:rFonts w:ascii="Courier New" w:hAnsi="Courier New" w:cs="Courier New"/>
                <w:sz w:val="22"/>
                <w:szCs w:val="22"/>
              </w:rPr>
              <w:t>отчетным</w:t>
            </w:r>
            <w:proofErr w:type="gramEnd"/>
          </w:p>
        </w:tc>
        <w:tc>
          <w:tcPr>
            <w:tcW w:w="1842" w:type="dxa"/>
          </w:tcPr>
          <w:p w:rsidR="00CF7715" w:rsidRDefault="00CF7715" w:rsidP="006C3140">
            <w:pPr>
              <w:ind w:firstLine="33"/>
            </w:pPr>
            <w:r w:rsidRPr="00941F41">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5.26.</w:t>
            </w:r>
          </w:p>
        </w:tc>
        <w:tc>
          <w:tcPr>
            <w:tcW w:w="5224"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об исполнении решений налоговых органов о взыскании налога, сбора, пеней и штрафов, предусматривающих взыскания на средства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5.36.</w:t>
            </w:r>
          </w:p>
        </w:tc>
        <w:tc>
          <w:tcPr>
            <w:tcW w:w="3686" w:type="dxa"/>
            <w:gridSpan w:val="2"/>
          </w:tcPr>
          <w:p w:rsidR="00CF7715" w:rsidRPr="00C15399" w:rsidRDefault="00CF7715" w:rsidP="00F24D9B">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 xml:space="preserve">ежемесячно, не позднее 10 рабочего дня месяца, следующего за </w:t>
            </w:r>
            <w:proofErr w:type="gramStart"/>
            <w:r w:rsidRPr="00C15399">
              <w:rPr>
                <w:rFonts w:ascii="Courier New" w:hAnsi="Courier New" w:cs="Courier New"/>
                <w:sz w:val="22"/>
                <w:szCs w:val="22"/>
              </w:rPr>
              <w:t>отчетным</w:t>
            </w:r>
            <w:proofErr w:type="gramEnd"/>
          </w:p>
        </w:tc>
        <w:tc>
          <w:tcPr>
            <w:tcW w:w="1842" w:type="dxa"/>
          </w:tcPr>
          <w:p w:rsidR="00CF7715" w:rsidRDefault="00CF7715" w:rsidP="006C3140">
            <w:pPr>
              <w:ind w:firstLine="33"/>
            </w:pPr>
            <w:r w:rsidRPr="00941F41">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w:t>
            </w:r>
          </w:p>
        </w:tc>
        <w:tc>
          <w:tcPr>
            <w:tcW w:w="14546" w:type="dxa"/>
            <w:gridSpan w:val="6"/>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составлении, внешней проверке, рассмотрении и утверждении бюджетной отчетности</w:t>
            </w:r>
          </w:p>
        </w:tc>
      </w:tr>
      <w:tr w:rsidR="00CF7715" w:rsidRPr="00E754B6" w:rsidTr="00AB6CC5">
        <w:trPr>
          <w:trHeight w:val="1266"/>
        </w:trPr>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6.1.</w:t>
            </w:r>
          </w:p>
        </w:tc>
        <w:tc>
          <w:tcPr>
            <w:tcW w:w="5224" w:type="dxa"/>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Информация о детализации финансовой отчетности</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6.6.</w:t>
            </w:r>
          </w:p>
        </w:tc>
        <w:tc>
          <w:tcPr>
            <w:tcW w:w="3686" w:type="dxa"/>
            <w:gridSpan w:val="2"/>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CF6C2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6.2.</w:t>
            </w:r>
          </w:p>
        </w:tc>
        <w:tc>
          <w:tcPr>
            <w:tcW w:w="5224" w:type="dxa"/>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Сроки представления бюджетной отчетности</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6.7.</w:t>
            </w:r>
          </w:p>
        </w:tc>
        <w:tc>
          <w:tcPr>
            <w:tcW w:w="3686" w:type="dxa"/>
            <w:gridSpan w:val="2"/>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CF6C2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структурированном виде с использованием системы «Электронный </w:t>
            </w:r>
            <w:r w:rsidRPr="00C15399">
              <w:rPr>
                <w:rFonts w:ascii="Courier New" w:hAnsi="Courier New" w:cs="Courier New"/>
                <w:sz w:val="22"/>
                <w:szCs w:val="22"/>
              </w:rPr>
              <w:lastRenderedPageBreak/>
              <w:t>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6.3.</w:t>
            </w:r>
          </w:p>
        </w:tc>
        <w:tc>
          <w:tcPr>
            <w:tcW w:w="5224" w:type="dxa"/>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Сводная бюджетная отчетность главного администратора средств бюджета, бюджетная отчетность субъекта Российской Федерации, бюджетная отчетность муниципального образования, отчет об исполнении бюджета субъекта Российской Федерации, местного бюджета, бюджетная отчетность получателя бюджетных средств, бухгалтерская отчетность бюджетных и автономных учреждений субъекта Российской Федерации и муниципального образования</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6.10.</w:t>
            </w:r>
          </w:p>
        </w:tc>
        <w:tc>
          <w:tcPr>
            <w:tcW w:w="3686" w:type="dxa"/>
            <w:gridSpan w:val="2"/>
          </w:tcPr>
          <w:p w:rsidR="00CF7715" w:rsidRPr="00C15399" w:rsidRDefault="00CF7715" w:rsidP="00F3302A">
            <w:pPr>
              <w:tabs>
                <w:tab w:val="left" w:pos="2126"/>
              </w:tabs>
              <w:jc w:val="center"/>
              <w:rPr>
                <w:rFonts w:ascii="Courier New" w:hAnsi="Courier New" w:cs="Courier New"/>
                <w:sz w:val="22"/>
                <w:szCs w:val="22"/>
              </w:rPr>
            </w:pPr>
            <w:r w:rsidRPr="00C15399">
              <w:rPr>
                <w:rFonts w:ascii="Courier New" w:hAnsi="Courier New" w:cs="Courier New"/>
                <w:sz w:val="22"/>
                <w:szCs w:val="22"/>
              </w:rPr>
              <w:t xml:space="preserve">в течение 10 рабочих дней со дня формирования отчетности об исполнении консолидированного </w:t>
            </w:r>
            <w:proofErr w:type="gramStart"/>
            <w:r w:rsidRPr="00C15399">
              <w:rPr>
                <w:rFonts w:ascii="Courier New" w:hAnsi="Courier New" w:cs="Courier New"/>
                <w:sz w:val="22"/>
                <w:szCs w:val="22"/>
              </w:rPr>
              <w:t>бюджета субъекта Российской Федерации бюджета территориального государственного внебюджетного фонда</w:t>
            </w:r>
            <w:proofErr w:type="gramEnd"/>
          </w:p>
        </w:tc>
        <w:tc>
          <w:tcPr>
            <w:tcW w:w="1842" w:type="dxa"/>
          </w:tcPr>
          <w:p w:rsidR="00CF7715" w:rsidRDefault="00CF7715" w:rsidP="006C3140">
            <w:pPr>
              <w:ind w:firstLine="33"/>
            </w:pPr>
            <w:r w:rsidRPr="00CF6C2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6.4.</w:t>
            </w:r>
          </w:p>
        </w:tc>
        <w:tc>
          <w:tcPr>
            <w:tcW w:w="5224" w:type="dxa"/>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Закон (решение) об исполнении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6.11.</w:t>
            </w:r>
          </w:p>
        </w:tc>
        <w:tc>
          <w:tcPr>
            <w:tcW w:w="3686" w:type="dxa"/>
            <w:gridSpan w:val="2"/>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 xml:space="preserve">в течение 10 рабочих дней </w:t>
            </w:r>
            <w:proofErr w:type="gramStart"/>
            <w:r w:rsidRPr="00C15399">
              <w:rPr>
                <w:rFonts w:ascii="Courier New" w:hAnsi="Courier New" w:cs="Courier New"/>
                <w:sz w:val="22"/>
                <w:szCs w:val="22"/>
              </w:rPr>
              <w:t>с даты утверждения</w:t>
            </w:r>
            <w:proofErr w:type="gramEnd"/>
          </w:p>
        </w:tc>
        <w:tc>
          <w:tcPr>
            <w:tcW w:w="1842" w:type="dxa"/>
          </w:tcPr>
          <w:p w:rsidR="00CF7715" w:rsidRDefault="00CF7715" w:rsidP="006C3140">
            <w:pPr>
              <w:ind w:firstLine="33"/>
            </w:pPr>
            <w:r w:rsidRPr="00783B8A">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6.5.</w:t>
            </w:r>
          </w:p>
        </w:tc>
        <w:tc>
          <w:tcPr>
            <w:tcW w:w="5224" w:type="dxa"/>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Информация о порядке и сроках составления, внешней проверке, рассмотрении и утверждении бюджетной отчетности бюджетов, органы, осуществляющие проведение внешней проверки</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6.12.</w:t>
            </w:r>
          </w:p>
        </w:tc>
        <w:tc>
          <w:tcPr>
            <w:tcW w:w="3686" w:type="dxa"/>
            <w:gridSpan w:val="2"/>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783B8A">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Pr>
                <w:rFonts w:ascii="Courier New" w:hAnsi="Courier New" w:cs="Courier New"/>
                <w:sz w:val="22"/>
                <w:szCs w:val="22"/>
              </w:rPr>
              <w:t>6.6</w:t>
            </w:r>
          </w:p>
        </w:tc>
        <w:tc>
          <w:tcPr>
            <w:tcW w:w="5224" w:type="dxa"/>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Заключение органа внешнего государственного (муниципального) контроля на отчет об исполнении бюджета</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6.14.</w:t>
            </w:r>
          </w:p>
        </w:tc>
        <w:tc>
          <w:tcPr>
            <w:tcW w:w="3686" w:type="dxa"/>
            <w:gridSpan w:val="2"/>
          </w:tcPr>
          <w:p w:rsidR="00CF7715" w:rsidRPr="00C15399" w:rsidRDefault="00CF7715" w:rsidP="00D60AB3">
            <w:pPr>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получения финансовым органом субъекта Российской Федерации, финансовым органом муниципального образования</w:t>
            </w:r>
          </w:p>
        </w:tc>
        <w:tc>
          <w:tcPr>
            <w:tcW w:w="1842" w:type="dxa"/>
          </w:tcPr>
          <w:p w:rsidR="00CF7715" w:rsidRDefault="00CF7715" w:rsidP="006C3140">
            <w:pPr>
              <w:ind w:firstLine="33"/>
            </w:pPr>
            <w:r w:rsidRPr="00783B8A">
              <w:rPr>
                <w:rFonts w:ascii="Courier New" w:hAnsi="Courier New" w:cs="Courier New"/>
                <w:sz w:val="22"/>
                <w:szCs w:val="22"/>
              </w:rPr>
              <w:t>Арцыбашева Е.А.</w:t>
            </w:r>
          </w:p>
        </w:tc>
        <w:tc>
          <w:tcPr>
            <w:tcW w:w="2093" w:type="dxa"/>
          </w:tcPr>
          <w:p w:rsidR="00CF7715" w:rsidRPr="00C15399" w:rsidRDefault="00CF7715" w:rsidP="00B8448B">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w:t>
            </w:r>
          </w:p>
        </w:tc>
        <w:tc>
          <w:tcPr>
            <w:tcW w:w="14546" w:type="dxa"/>
            <w:gridSpan w:val="6"/>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расходах бюджетов</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Правила и порядки финансового обеспечения государственных и муниципальных учреждений</w:t>
            </w:r>
          </w:p>
        </w:tc>
        <w:tc>
          <w:tcPr>
            <w:tcW w:w="1701"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7.5.</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4A43D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7.2.</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Информация о порядках осуществления бюджетных инвестиций и предоставления субсидий на осуществление капитальных вложений в объекты государственной и муниципальной собственности, предоставления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7.12.</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4A43D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7.3.</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Объем расходов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7.13.</w:t>
            </w: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1 рабочего дня со дня формирования (изменения) информации</w:t>
            </w:r>
          </w:p>
        </w:tc>
        <w:tc>
          <w:tcPr>
            <w:tcW w:w="1842" w:type="dxa"/>
          </w:tcPr>
          <w:p w:rsidR="00CF7715" w:rsidRDefault="00CF7715" w:rsidP="006C3140">
            <w:pPr>
              <w:ind w:firstLine="0"/>
            </w:pPr>
            <w:r w:rsidRPr="004A43D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7.4.</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Информация о кассовом исполнении по расходам на осуществление бюджетных инвестиций и предоставление субсидий на осуществление капитальных вложений в объекты государственной и муниципальной собственности,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7.14.</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ежемесячно</w:t>
            </w:r>
          </w:p>
        </w:tc>
        <w:tc>
          <w:tcPr>
            <w:tcW w:w="1842" w:type="dxa"/>
          </w:tcPr>
          <w:p w:rsidR="00CF7715" w:rsidRDefault="00CF7715" w:rsidP="006C3140">
            <w:pPr>
              <w:ind w:firstLine="0"/>
            </w:pPr>
            <w:r w:rsidRPr="00980A87">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7.5.</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Формы и условия предоставления межбюджетных трансфертов бюджетам</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7.15.</w:t>
            </w: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принятия (внесения изменений)</w:t>
            </w:r>
          </w:p>
        </w:tc>
        <w:tc>
          <w:tcPr>
            <w:tcW w:w="1842" w:type="dxa"/>
          </w:tcPr>
          <w:p w:rsidR="00CF7715" w:rsidRDefault="00CF7715" w:rsidP="006C3140">
            <w:pPr>
              <w:ind w:firstLine="0"/>
            </w:pPr>
            <w:r w:rsidRPr="00980A87">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7.6.</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Перечень и объем представленных межбюджетных трансфертов бюджетам</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7.16.</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ежедневно</w:t>
            </w:r>
          </w:p>
        </w:tc>
        <w:tc>
          <w:tcPr>
            <w:tcW w:w="1842" w:type="dxa"/>
          </w:tcPr>
          <w:p w:rsidR="00CF7715" w:rsidRDefault="00CF7715" w:rsidP="006C3140">
            <w:pPr>
              <w:ind w:firstLine="0"/>
            </w:pPr>
            <w:r w:rsidRPr="00980A87">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 xml:space="preserve">в структурированном виде с использованием системы </w:t>
            </w:r>
            <w:r w:rsidRPr="00C15399">
              <w:rPr>
                <w:rFonts w:ascii="Courier New" w:hAnsi="Courier New" w:cs="Courier New"/>
                <w:sz w:val="22"/>
                <w:szCs w:val="22"/>
              </w:rPr>
              <w:lastRenderedPageBreak/>
              <w:t>«Электронный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7.7.</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кассовом исполнении по расходам на предоставление межбюджетных трансфертов из бюджетов субъектов Российской Федерации, местных бюджетов</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7.18.</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ежедневно</w:t>
            </w:r>
          </w:p>
        </w:tc>
        <w:tc>
          <w:tcPr>
            <w:tcW w:w="1842" w:type="dxa"/>
          </w:tcPr>
          <w:p w:rsidR="00CF7715" w:rsidRDefault="00CF7715" w:rsidP="006C3140">
            <w:pPr>
              <w:ind w:firstLine="0"/>
            </w:pPr>
            <w:r w:rsidRPr="00980A87">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7.8.</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резервного фонда Президента Российской Федерации</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7.20.</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0"/>
            </w:pPr>
            <w:r w:rsidRPr="00A10FA0">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7.9.</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Перечень публичных и публичных нормативных обязательств бюджета</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7.22.</w:t>
            </w: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принятия (внесения изменений)</w:t>
            </w:r>
          </w:p>
        </w:tc>
        <w:tc>
          <w:tcPr>
            <w:tcW w:w="1842" w:type="dxa"/>
          </w:tcPr>
          <w:p w:rsidR="00CF7715" w:rsidRDefault="00CF7715" w:rsidP="006C3140">
            <w:pPr>
              <w:ind w:firstLine="0"/>
            </w:pPr>
            <w:r w:rsidRPr="00A10FA0">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7.10.</w:t>
            </w:r>
          </w:p>
        </w:tc>
        <w:tc>
          <w:tcPr>
            <w:tcW w:w="5224" w:type="dxa"/>
            <w:shd w:val="clear" w:color="auto" w:fill="FFFFFF" w:themeFill="background1"/>
          </w:tcPr>
          <w:p w:rsidR="00CF7715" w:rsidRPr="00C15399" w:rsidRDefault="00CF7715" w:rsidP="00894312">
            <w:pPr>
              <w:pStyle w:val="ConsPlusNormal"/>
              <w:jc w:val="both"/>
              <w:rPr>
                <w:rFonts w:ascii="Courier New" w:hAnsi="Courier New" w:cs="Courier New"/>
                <w:sz w:val="22"/>
                <w:szCs w:val="22"/>
              </w:rPr>
            </w:pPr>
            <w:r w:rsidRPr="00C15399">
              <w:rPr>
                <w:rFonts w:ascii="Courier New" w:hAnsi="Courier New" w:cs="Courier New"/>
                <w:sz w:val="22"/>
                <w:szCs w:val="22"/>
              </w:rPr>
              <w:t>Информация о государственных программах субъектов Российской Федерации, муниципальных программах, включая показатели результативности реализации основных мероприятий, подпрограмм государственных (муниципальных) программ и государственных (муниципальных) программ и результаты их выполнения</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7.24.</w:t>
            </w:r>
          </w:p>
        </w:tc>
        <w:tc>
          <w:tcPr>
            <w:tcW w:w="3686" w:type="dxa"/>
            <w:gridSpan w:val="2"/>
            <w:shd w:val="clear" w:color="auto" w:fill="FFFFFF" w:themeFill="background1"/>
          </w:tcPr>
          <w:p w:rsidR="00CF7715" w:rsidRPr="00C15399" w:rsidRDefault="00CF7715" w:rsidP="004D11D7">
            <w:pPr>
              <w:tabs>
                <w:tab w:val="left" w:pos="2126"/>
              </w:tabs>
              <w:jc w:val="center"/>
              <w:rPr>
                <w:rFonts w:ascii="Courier New" w:hAnsi="Courier New" w:cs="Courier New"/>
                <w:sz w:val="22"/>
                <w:szCs w:val="22"/>
              </w:rPr>
            </w:pPr>
            <w:r w:rsidRPr="00C15399">
              <w:rPr>
                <w:rFonts w:ascii="Courier New" w:hAnsi="Courier New" w:cs="Courier New"/>
                <w:sz w:val="22"/>
                <w:szCs w:val="22"/>
              </w:rPr>
              <w:t>ежедневно в части кассового исполнения;</w:t>
            </w:r>
          </w:p>
          <w:p w:rsidR="00CF7715" w:rsidRPr="00C15399" w:rsidRDefault="00CF7715" w:rsidP="004D11D7">
            <w:pPr>
              <w:tabs>
                <w:tab w:val="left" w:pos="2126"/>
              </w:tabs>
              <w:jc w:val="center"/>
              <w:rPr>
                <w:rFonts w:ascii="Courier New" w:hAnsi="Courier New" w:cs="Courier New"/>
                <w:sz w:val="22"/>
                <w:szCs w:val="22"/>
              </w:rPr>
            </w:pPr>
            <w:r w:rsidRPr="00C15399">
              <w:rPr>
                <w:rFonts w:ascii="Courier New" w:hAnsi="Courier New" w:cs="Courier New"/>
                <w:sz w:val="22"/>
                <w:szCs w:val="22"/>
              </w:rPr>
              <w:t>ежеквартально и ежегодно в части результатов реализации программ;</w:t>
            </w:r>
          </w:p>
          <w:p w:rsidR="00CF7715" w:rsidRPr="00C15399" w:rsidRDefault="00CF7715" w:rsidP="004D11D7">
            <w:pPr>
              <w:tabs>
                <w:tab w:val="left" w:pos="2126"/>
              </w:tabs>
              <w:jc w:val="center"/>
              <w:rPr>
                <w:rFonts w:ascii="Courier New" w:hAnsi="Courier New" w:cs="Courier New"/>
                <w:sz w:val="22"/>
                <w:szCs w:val="22"/>
              </w:rPr>
            </w:pPr>
            <w:r w:rsidRPr="00C15399">
              <w:rPr>
                <w:rFonts w:ascii="Courier New" w:hAnsi="Courier New" w:cs="Courier New"/>
                <w:sz w:val="22"/>
                <w:szCs w:val="22"/>
              </w:rPr>
              <w:t>ежегодно в части достижения целевых показателей;</w:t>
            </w:r>
          </w:p>
          <w:p w:rsidR="00CF7715" w:rsidRPr="00C15399" w:rsidRDefault="00CF7715" w:rsidP="004D11D7">
            <w:pPr>
              <w:tabs>
                <w:tab w:val="left" w:pos="2126"/>
              </w:tabs>
              <w:jc w:val="center"/>
              <w:rPr>
                <w:rFonts w:ascii="Courier New" w:hAnsi="Courier New" w:cs="Courier New"/>
                <w:sz w:val="22"/>
                <w:szCs w:val="22"/>
              </w:rPr>
            </w:pPr>
            <w:r w:rsidRPr="00C15399">
              <w:rPr>
                <w:rFonts w:ascii="Courier New" w:hAnsi="Courier New" w:cs="Courier New"/>
                <w:sz w:val="22"/>
                <w:szCs w:val="22"/>
              </w:rPr>
              <w:t>в течение 14 дней со дня официального опубликования соответствующего нормативного правового акта</w:t>
            </w:r>
          </w:p>
        </w:tc>
        <w:tc>
          <w:tcPr>
            <w:tcW w:w="1842" w:type="dxa"/>
          </w:tcPr>
          <w:p w:rsidR="00CF7715" w:rsidRDefault="00CF7715" w:rsidP="006C3140">
            <w:pPr>
              <w:ind w:firstLine="0"/>
            </w:pPr>
            <w:r w:rsidRPr="00A10FA0">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7.11.</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кассовом исполнении по расходам бюджетов субъектов Российской Федерации, бюджетов территориальных государственных внебюджетных фондов, местных бюджетов</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7.29.</w:t>
            </w:r>
          </w:p>
        </w:tc>
        <w:tc>
          <w:tcPr>
            <w:tcW w:w="3686" w:type="dxa"/>
            <w:gridSpan w:val="2"/>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ежедневно</w:t>
            </w:r>
          </w:p>
        </w:tc>
        <w:tc>
          <w:tcPr>
            <w:tcW w:w="1842" w:type="dxa"/>
            <w:shd w:val="clear" w:color="auto" w:fill="FFFFFF" w:themeFill="background1"/>
          </w:tcPr>
          <w:p w:rsidR="00CF7715" w:rsidRDefault="00CF7715" w:rsidP="006C3140">
            <w:pPr>
              <w:ind w:firstLine="0"/>
            </w:pPr>
            <w:r w:rsidRPr="00A10FA0">
              <w:rPr>
                <w:rFonts w:ascii="Courier New" w:hAnsi="Courier New" w:cs="Courier New"/>
                <w:sz w:val="22"/>
                <w:szCs w:val="22"/>
              </w:rPr>
              <w:t>Арцыбашева Е.А.</w:t>
            </w:r>
          </w:p>
        </w:tc>
        <w:tc>
          <w:tcPr>
            <w:tcW w:w="2093" w:type="dxa"/>
            <w:shd w:val="clear" w:color="auto" w:fill="FFFFFF" w:themeFill="background1"/>
          </w:tcPr>
          <w:p w:rsidR="00CF7715" w:rsidRPr="00C15399" w:rsidRDefault="00CF7715" w:rsidP="00333C7D">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w:t>
            </w:r>
          </w:p>
        </w:tc>
        <w:tc>
          <w:tcPr>
            <w:tcW w:w="14546" w:type="dxa"/>
            <w:gridSpan w:val="6"/>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доходах бюджетов</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8.1.</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highlight w:val="green"/>
              </w:rPr>
              <w:t>Информация о видах доходов бюджетов, нормативах отчислений доходов в бюджеты</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8.2.</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2117B5">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8.2.</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Реестры источников доходов местных бюджетов</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8.7.</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1 рабочего дня со дня формирования (изменения) информации</w:t>
            </w:r>
          </w:p>
        </w:tc>
        <w:tc>
          <w:tcPr>
            <w:tcW w:w="1842" w:type="dxa"/>
          </w:tcPr>
          <w:p w:rsidR="00CF7715" w:rsidRDefault="00CF7715" w:rsidP="006C3140">
            <w:pPr>
              <w:ind w:firstLine="33"/>
            </w:pPr>
            <w:r w:rsidRPr="002117B5">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8.3.</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Прогноз доходов бюджета субъекта Российской Федерации, бюджета государственного внебюджетного фонда, местного бюджета</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8.9.</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дня со дня формирования (изменения) информации</w:t>
            </w:r>
          </w:p>
        </w:tc>
        <w:tc>
          <w:tcPr>
            <w:tcW w:w="1842" w:type="dxa"/>
          </w:tcPr>
          <w:p w:rsidR="00CF7715" w:rsidRDefault="00CF7715" w:rsidP="006C3140">
            <w:pPr>
              <w:ind w:firstLine="33"/>
            </w:pPr>
            <w:r w:rsidRPr="002117B5">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w:t>
            </w:r>
          </w:p>
        </w:tc>
        <w:tc>
          <w:tcPr>
            <w:tcW w:w="14546" w:type="dxa"/>
            <w:gridSpan w:val="6"/>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сбалансированности бюджетов</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9.1.</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Общая информация о составе программы государственных внешних заимствований Российской Федерации, субъекта Российской Федерации и программы государственных внутренних заимствований Российской Федерации, субъекта Российской Федерации, муниципальных заимствований</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9.5.</w:t>
            </w: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утверждения (внесения изменений)</w:t>
            </w:r>
          </w:p>
        </w:tc>
        <w:tc>
          <w:tcPr>
            <w:tcW w:w="1842" w:type="dxa"/>
          </w:tcPr>
          <w:p w:rsidR="00CF7715" w:rsidRDefault="00CF7715" w:rsidP="006C3140">
            <w:pPr>
              <w:ind w:firstLine="33"/>
            </w:pPr>
            <w:r w:rsidRPr="00A444B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9.2.</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Понятие государственных и муниципальных гарантий, общая информация о составе программ государственных гарантий, муниципальных гарантий</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9.6.</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утверждения (внесения изменений)</w:t>
            </w:r>
          </w:p>
          <w:p w:rsidR="00CF7715" w:rsidRPr="00C15399" w:rsidRDefault="00CF7715" w:rsidP="00A573EF">
            <w:pPr>
              <w:jc w:val="center"/>
              <w:rPr>
                <w:rFonts w:ascii="Courier New" w:hAnsi="Courier New" w:cs="Courier New"/>
                <w:sz w:val="22"/>
                <w:szCs w:val="22"/>
              </w:rPr>
            </w:pPr>
          </w:p>
        </w:tc>
        <w:tc>
          <w:tcPr>
            <w:tcW w:w="1842" w:type="dxa"/>
          </w:tcPr>
          <w:p w:rsidR="00CF7715" w:rsidRDefault="00CF7715" w:rsidP="006C3140">
            <w:pPr>
              <w:ind w:firstLine="33"/>
            </w:pPr>
            <w:r w:rsidRPr="00A444B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9.3.</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Программа государственных внутренних заимствований субъекта Российской Федерации, муниципальных заимствований</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9.13.</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утверждения (изменения)</w:t>
            </w:r>
          </w:p>
        </w:tc>
        <w:tc>
          <w:tcPr>
            <w:tcW w:w="1842" w:type="dxa"/>
          </w:tcPr>
          <w:p w:rsidR="00CF7715" w:rsidRDefault="00CF7715" w:rsidP="006C3140">
            <w:pPr>
              <w:ind w:firstLine="33"/>
            </w:pPr>
            <w:r w:rsidRPr="00A444B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9.4.</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Программа государственных гарантий субъекта Российской Федерации, муниципальных гарантий</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9.15.</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3 рабочих дней со дня утверждения (изменения)</w:t>
            </w:r>
          </w:p>
        </w:tc>
        <w:tc>
          <w:tcPr>
            <w:tcW w:w="1842" w:type="dxa"/>
          </w:tcPr>
          <w:p w:rsidR="00CF7715" w:rsidRDefault="00CF7715" w:rsidP="006C3140">
            <w:pPr>
              <w:ind w:firstLine="33"/>
            </w:pPr>
            <w:r w:rsidRPr="00A444B6">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9.5.</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Особенности эмиссии государственных и муниципальных ценных бумаг</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9.17.</w:t>
            </w: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AD169B">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9.6.</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Отчет об итогах эмиссии государственных и муниципальных ценных бумаг</w:t>
            </w:r>
          </w:p>
        </w:tc>
        <w:tc>
          <w:tcPr>
            <w:tcW w:w="1701" w:type="dxa"/>
            <w:shd w:val="clear" w:color="auto" w:fill="FFFFFF" w:themeFill="background1"/>
          </w:tcPr>
          <w:p w:rsidR="00CF7715" w:rsidRPr="00C15399" w:rsidRDefault="00CF7715" w:rsidP="00450351">
            <w:pPr>
              <w:widowControl/>
              <w:autoSpaceDE/>
              <w:autoSpaceDN/>
              <w:adjustRightInd/>
              <w:spacing w:after="200" w:line="276" w:lineRule="auto"/>
              <w:ind w:firstLine="0"/>
              <w:jc w:val="center"/>
              <w:rPr>
                <w:rFonts w:ascii="Courier New" w:hAnsi="Courier New" w:cs="Courier New"/>
                <w:sz w:val="22"/>
                <w:szCs w:val="22"/>
              </w:rPr>
            </w:pPr>
            <w:r w:rsidRPr="00C15399">
              <w:rPr>
                <w:rFonts w:ascii="Courier New" w:hAnsi="Courier New" w:cs="Courier New"/>
                <w:sz w:val="22"/>
                <w:szCs w:val="22"/>
              </w:rPr>
              <w:t>9.18.</w:t>
            </w:r>
          </w:p>
          <w:p w:rsidR="00CF7715" w:rsidRPr="00C15399" w:rsidRDefault="00CF7715">
            <w:pPr>
              <w:widowControl/>
              <w:autoSpaceDE/>
              <w:autoSpaceDN/>
              <w:adjustRightInd/>
              <w:spacing w:after="200" w:line="276" w:lineRule="auto"/>
              <w:ind w:firstLine="0"/>
              <w:jc w:val="left"/>
              <w:rPr>
                <w:rFonts w:ascii="Courier New" w:hAnsi="Courier New" w:cs="Courier New"/>
                <w:sz w:val="22"/>
                <w:szCs w:val="22"/>
              </w:rPr>
            </w:pPr>
          </w:p>
          <w:p w:rsidR="00CF7715" w:rsidRPr="00C15399" w:rsidRDefault="00CF7715" w:rsidP="00A573EF">
            <w:pPr>
              <w:ind w:firstLine="0"/>
              <w:jc w:val="center"/>
              <w:rPr>
                <w:rFonts w:ascii="Courier New" w:hAnsi="Courier New" w:cs="Courier New"/>
                <w:sz w:val="22"/>
                <w:szCs w:val="22"/>
              </w:rPr>
            </w:pP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 xml:space="preserve">в течение 5 рабочих дней </w:t>
            </w:r>
            <w:proofErr w:type="gramStart"/>
            <w:r w:rsidRPr="00C15399">
              <w:rPr>
                <w:rFonts w:ascii="Courier New" w:hAnsi="Courier New" w:cs="Courier New"/>
                <w:sz w:val="22"/>
                <w:szCs w:val="22"/>
              </w:rPr>
              <w:t>со</w:t>
            </w:r>
            <w:proofErr w:type="gramEnd"/>
            <w:r w:rsidRPr="00C15399">
              <w:rPr>
                <w:rFonts w:ascii="Courier New" w:hAnsi="Courier New" w:cs="Courier New"/>
                <w:sz w:val="22"/>
                <w:szCs w:val="22"/>
              </w:rPr>
              <w:t xml:space="preserve"> утверждения соответствующего акта</w:t>
            </w:r>
          </w:p>
        </w:tc>
        <w:tc>
          <w:tcPr>
            <w:tcW w:w="1842" w:type="dxa"/>
          </w:tcPr>
          <w:p w:rsidR="00CF7715" w:rsidRDefault="00CF7715" w:rsidP="006C3140">
            <w:pPr>
              <w:ind w:firstLine="33"/>
            </w:pPr>
            <w:r w:rsidRPr="00AD169B">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в структурированном виде с использованием системы «Электронный бюджет»</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10.</w:t>
            </w:r>
          </w:p>
        </w:tc>
        <w:tc>
          <w:tcPr>
            <w:tcW w:w="14546" w:type="dxa"/>
            <w:gridSpan w:val="6"/>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государственном (муниципальном) финансовом контроле</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10.1.</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Порядок осуществления полномочий органами внешнего и внутреннего государственного (муниципального) финансового контроля по внешнему и внутреннему государственному (муниципальному) финансовому контролю</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10.3.</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F11C68">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10.2.</w:t>
            </w:r>
          </w:p>
        </w:tc>
        <w:tc>
          <w:tcPr>
            <w:tcW w:w="5224" w:type="dxa"/>
            <w:shd w:val="clear" w:color="auto" w:fill="FFFFFF" w:themeFill="background1"/>
          </w:tcPr>
          <w:p w:rsidR="00CF7715" w:rsidRPr="008B7387" w:rsidRDefault="00CF7715" w:rsidP="00C51A45">
            <w:pPr>
              <w:ind w:firstLine="0"/>
              <w:jc w:val="center"/>
              <w:rPr>
                <w:rFonts w:ascii="Courier New" w:hAnsi="Courier New" w:cs="Courier New"/>
                <w:sz w:val="22"/>
                <w:szCs w:val="22"/>
                <w:highlight w:val="green"/>
              </w:rPr>
            </w:pPr>
            <w:r w:rsidRPr="008B7387">
              <w:rPr>
                <w:rFonts w:ascii="Courier New" w:hAnsi="Courier New" w:cs="Courier New"/>
                <w:sz w:val="22"/>
                <w:szCs w:val="22"/>
                <w:highlight w:val="green"/>
              </w:rPr>
              <w:t>Порядок исполнения решения о применении бюджетных мер принуждения</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10.6.</w:t>
            </w:r>
          </w:p>
        </w:tc>
        <w:tc>
          <w:tcPr>
            <w:tcW w:w="3686" w:type="dxa"/>
            <w:gridSpan w:val="2"/>
            <w:shd w:val="clear" w:color="auto" w:fill="FFFFFF" w:themeFill="background1"/>
          </w:tcPr>
          <w:p w:rsidR="00CF7715" w:rsidRPr="00C15399" w:rsidRDefault="00CF7715" w:rsidP="00D60AB3">
            <w:pPr>
              <w:tabs>
                <w:tab w:val="left" w:pos="2126"/>
              </w:tabs>
              <w:ind w:firstLine="34"/>
              <w:jc w:val="center"/>
              <w:rPr>
                <w:rFonts w:ascii="Courier New" w:hAnsi="Courier New" w:cs="Courier New"/>
                <w:sz w:val="22"/>
                <w:szCs w:val="22"/>
              </w:rPr>
            </w:pPr>
            <w:r w:rsidRPr="00C15399">
              <w:rPr>
                <w:rFonts w:ascii="Courier New" w:hAnsi="Courier New" w:cs="Courier New"/>
                <w:sz w:val="22"/>
                <w:szCs w:val="22"/>
              </w:rPr>
              <w:t>в течение 5 рабочих дней со дня вступления в силу соответствующих законодательных и иных нормативных правовых актов</w:t>
            </w:r>
          </w:p>
        </w:tc>
        <w:tc>
          <w:tcPr>
            <w:tcW w:w="1842" w:type="dxa"/>
          </w:tcPr>
          <w:p w:rsidR="00CF7715" w:rsidRDefault="00CF7715" w:rsidP="006C3140">
            <w:pPr>
              <w:ind w:firstLine="33"/>
            </w:pPr>
            <w:r w:rsidRPr="00F11C68">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11.</w:t>
            </w:r>
          </w:p>
        </w:tc>
        <w:tc>
          <w:tcPr>
            <w:tcW w:w="14546" w:type="dxa"/>
            <w:gridSpan w:val="6"/>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текущих событиях в сфере управления государственными и муниципальными финансами публично-</w:t>
            </w:r>
            <w:r w:rsidRPr="00C15399">
              <w:rPr>
                <w:rFonts w:ascii="Courier New" w:hAnsi="Courier New" w:cs="Courier New"/>
                <w:sz w:val="22"/>
                <w:szCs w:val="22"/>
              </w:rPr>
              <w:lastRenderedPageBreak/>
              <w:t>правового образования (новостная информация)</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lastRenderedPageBreak/>
              <w:t>11.1.</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Информация о текущих событиях в сфере управления государственными и муниципальными финансами публично - правового образования (новостная информация)</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12.1.</w:t>
            </w:r>
          </w:p>
        </w:tc>
        <w:tc>
          <w:tcPr>
            <w:tcW w:w="3686" w:type="dxa"/>
            <w:gridSpan w:val="2"/>
            <w:shd w:val="clear" w:color="auto" w:fill="FFFFFF" w:themeFill="background1"/>
          </w:tcPr>
          <w:p w:rsidR="00CF7715" w:rsidRPr="00C15399" w:rsidRDefault="00CF7715" w:rsidP="00F24D9B">
            <w:pPr>
              <w:tabs>
                <w:tab w:val="left" w:pos="2126"/>
              </w:tabs>
              <w:jc w:val="center"/>
              <w:rPr>
                <w:rFonts w:ascii="Courier New" w:hAnsi="Courier New" w:cs="Courier New"/>
                <w:sz w:val="22"/>
                <w:szCs w:val="22"/>
              </w:rPr>
            </w:pPr>
            <w:r w:rsidRPr="00C15399">
              <w:rPr>
                <w:rFonts w:ascii="Courier New" w:hAnsi="Courier New" w:cs="Courier New"/>
                <w:sz w:val="22"/>
                <w:szCs w:val="22"/>
              </w:rPr>
              <w:t>в течение 3 часов с момента события</w:t>
            </w:r>
          </w:p>
        </w:tc>
        <w:tc>
          <w:tcPr>
            <w:tcW w:w="1842" w:type="dxa"/>
          </w:tcPr>
          <w:p w:rsidR="00CF7715" w:rsidRPr="00C15399" w:rsidRDefault="00CF7715" w:rsidP="00852D61">
            <w:pPr>
              <w:ind w:firstLine="0"/>
              <w:jc w:val="center"/>
              <w:rPr>
                <w:rFonts w:ascii="Courier New" w:hAnsi="Courier New" w:cs="Courier New"/>
                <w:sz w:val="22"/>
                <w:szCs w:val="22"/>
              </w:rPr>
            </w:pPr>
            <w:r w:rsidRPr="004E141E">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с использованием единого портала</w:t>
            </w:r>
          </w:p>
        </w:tc>
      </w:tr>
      <w:tr w:rsidR="00CF7715" w:rsidRPr="00E754B6" w:rsidTr="003C03C2">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12.</w:t>
            </w:r>
          </w:p>
        </w:tc>
        <w:tc>
          <w:tcPr>
            <w:tcW w:w="14546" w:type="dxa"/>
            <w:gridSpan w:val="6"/>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Иная информация, размещение которой на едином портале бюджетной системы Российской Федерации предусмотрено законодательными актами Российской Федерации, нормативными правовыми актами Президента Российской Федерации, Правительства Российской: Федерации и Министерства финансов Российской Федерации</w:t>
            </w:r>
          </w:p>
        </w:tc>
      </w:tr>
      <w:tr w:rsidR="00CF7715" w:rsidRPr="00E754B6" w:rsidTr="00AB6CC5">
        <w:tc>
          <w:tcPr>
            <w:tcW w:w="696" w:type="dxa"/>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12.1</w:t>
            </w:r>
          </w:p>
        </w:tc>
        <w:tc>
          <w:tcPr>
            <w:tcW w:w="5224"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8B7387">
              <w:rPr>
                <w:rFonts w:ascii="Courier New" w:hAnsi="Courier New" w:cs="Courier New"/>
                <w:sz w:val="22"/>
                <w:szCs w:val="22"/>
              </w:rPr>
              <w:t>Иная, информация, размещение которой на едином портале бюджетной системы Российской Федерации предусмотрено законодательными актами Российской Федерации, нормативными правовыми актами Президента Российской Федерации, Правительства Российской Федерации и Министерства финансов Российской Федерации</w:t>
            </w:r>
          </w:p>
        </w:tc>
        <w:tc>
          <w:tcPr>
            <w:tcW w:w="1701" w:type="dxa"/>
            <w:shd w:val="clear" w:color="auto" w:fill="FFFFFF" w:themeFill="background1"/>
          </w:tcPr>
          <w:p w:rsidR="00CF7715" w:rsidRPr="00C15399" w:rsidRDefault="00CF7715" w:rsidP="00C51A45">
            <w:pPr>
              <w:ind w:firstLine="0"/>
              <w:jc w:val="center"/>
              <w:rPr>
                <w:rFonts w:ascii="Courier New" w:hAnsi="Courier New" w:cs="Courier New"/>
                <w:sz w:val="22"/>
                <w:szCs w:val="22"/>
              </w:rPr>
            </w:pPr>
            <w:r w:rsidRPr="00C15399">
              <w:rPr>
                <w:rFonts w:ascii="Courier New" w:hAnsi="Courier New" w:cs="Courier New"/>
                <w:sz w:val="22"/>
                <w:szCs w:val="22"/>
              </w:rPr>
              <w:t>15.1.</w:t>
            </w:r>
          </w:p>
        </w:tc>
        <w:tc>
          <w:tcPr>
            <w:tcW w:w="3686" w:type="dxa"/>
            <w:gridSpan w:val="2"/>
            <w:shd w:val="clear" w:color="auto" w:fill="FFFFFF" w:themeFill="background1"/>
          </w:tcPr>
          <w:p w:rsidR="00CF7715" w:rsidRPr="00C15399" w:rsidRDefault="00CF7715" w:rsidP="00D60AB3">
            <w:pPr>
              <w:tabs>
                <w:tab w:val="left" w:pos="2126"/>
              </w:tabs>
              <w:ind w:firstLine="0"/>
              <w:jc w:val="center"/>
              <w:rPr>
                <w:rFonts w:ascii="Courier New" w:hAnsi="Courier New" w:cs="Courier New"/>
                <w:sz w:val="22"/>
                <w:szCs w:val="22"/>
              </w:rPr>
            </w:pPr>
            <w:r w:rsidRPr="00C15399">
              <w:rPr>
                <w:rFonts w:ascii="Courier New" w:hAnsi="Courier New" w:cs="Courier New"/>
                <w:sz w:val="22"/>
                <w:szCs w:val="22"/>
              </w:rPr>
              <w:t>в сроки, установленные законодательными и иными нормативными правовыми актами</w:t>
            </w:r>
          </w:p>
        </w:tc>
        <w:tc>
          <w:tcPr>
            <w:tcW w:w="1842" w:type="dxa"/>
          </w:tcPr>
          <w:p w:rsidR="00CF7715" w:rsidRPr="00C15399" w:rsidRDefault="00CF7715" w:rsidP="00852D61">
            <w:pPr>
              <w:ind w:firstLine="0"/>
              <w:jc w:val="center"/>
              <w:rPr>
                <w:rFonts w:ascii="Courier New" w:hAnsi="Courier New" w:cs="Courier New"/>
                <w:sz w:val="22"/>
                <w:szCs w:val="22"/>
              </w:rPr>
            </w:pPr>
            <w:r w:rsidRPr="004E141E">
              <w:rPr>
                <w:rFonts w:ascii="Courier New" w:hAnsi="Courier New" w:cs="Courier New"/>
                <w:sz w:val="22"/>
                <w:szCs w:val="22"/>
              </w:rPr>
              <w:t>Арцыбашева Е.А.</w:t>
            </w:r>
          </w:p>
        </w:tc>
        <w:tc>
          <w:tcPr>
            <w:tcW w:w="2093" w:type="dxa"/>
          </w:tcPr>
          <w:p w:rsidR="00CF7715" w:rsidRPr="00C15399" w:rsidRDefault="00CF7715" w:rsidP="00C51A45">
            <w:pPr>
              <w:ind w:firstLine="0"/>
              <w:jc w:val="center"/>
              <w:rPr>
                <w:rFonts w:ascii="Courier New" w:hAnsi="Courier New" w:cs="Courier New"/>
                <w:sz w:val="22"/>
                <w:szCs w:val="22"/>
              </w:rPr>
            </w:pPr>
          </w:p>
        </w:tc>
      </w:tr>
    </w:tbl>
    <w:p w:rsidR="00441F4D" w:rsidRDefault="00441F4D" w:rsidP="00C51A45">
      <w:pPr>
        <w:ind w:firstLine="0"/>
        <w:jc w:val="center"/>
        <w:rPr>
          <w:rFonts w:ascii="Times New Roman" w:hAnsi="Times New Roman" w:cs="Times New Roman"/>
          <w:sz w:val="24"/>
          <w:szCs w:val="24"/>
        </w:rPr>
        <w:sectPr w:rsidR="00441F4D" w:rsidSect="00DC1ECC">
          <w:pgSz w:w="16838" w:h="11906" w:orient="landscape"/>
          <w:pgMar w:top="707" w:right="678" w:bottom="709" w:left="1134" w:header="708" w:footer="708" w:gutter="0"/>
          <w:pgNumType w:start="1"/>
          <w:cols w:space="708"/>
          <w:docGrid w:linePitch="360"/>
        </w:sectPr>
      </w:pPr>
    </w:p>
    <w:p w:rsidR="00441F4D" w:rsidRPr="00CF7715" w:rsidRDefault="008816A2" w:rsidP="00C73BD5">
      <w:pPr>
        <w:ind w:left="5103" w:hanging="283"/>
        <w:jc w:val="right"/>
        <w:rPr>
          <w:rFonts w:ascii="Courier New" w:hAnsi="Courier New" w:cs="Courier New"/>
          <w:sz w:val="22"/>
          <w:szCs w:val="22"/>
        </w:rPr>
      </w:pPr>
      <w:r w:rsidRPr="00CF7715">
        <w:rPr>
          <w:rFonts w:ascii="Courier New" w:hAnsi="Courier New" w:cs="Courier New"/>
          <w:sz w:val="22"/>
          <w:szCs w:val="22"/>
        </w:rPr>
        <w:lastRenderedPageBreak/>
        <w:t>Приложение №</w:t>
      </w:r>
      <w:r w:rsidR="00441F4D" w:rsidRPr="00CF7715">
        <w:rPr>
          <w:rFonts w:ascii="Courier New" w:hAnsi="Courier New" w:cs="Courier New"/>
          <w:sz w:val="22"/>
          <w:szCs w:val="22"/>
        </w:rPr>
        <w:t>2</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к постановлению администрации</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Тарнопольского МО</w:t>
      </w:r>
    </w:p>
    <w:p w:rsidR="00CC4335" w:rsidRPr="005452EF" w:rsidRDefault="00CC4335" w:rsidP="00CC4335">
      <w:pPr>
        <w:ind w:left="5103" w:firstLine="0"/>
        <w:jc w:val="right"/>
        <w:rPr>
          <w:rFonts w:ascii="Times New Roman" w:hAnsi="Times New Roman" w:cs="Times New Roman"/>
          <w:sz w:val="24"/>
          <w:szCs w:val="24"/>
        </w:rPr>
      </w:pPr>
      <w:bookmarkStart w:id="0" w:name="_GoBack"/>
      <w:bookmarkEnd w:id="0"/>
      <w:r w:rsidRPr="00CF7715">
        <w:rPr>
          <w:rFonts w:ascii="Courier New" w:hAnsi="Courier New" w:cs="Courier New"/>
          <w:sz w:val="22"/>
          <w:szCs w:val="22"/>
        </w:rPr>
        <w:t>от 02.12.2019г. № 51</w:t>
      </w:r>
    </w:p>
    <w:p w:rsidR="005452EF" w:rsidRPr="00333C7D" w:rsidRDefault="005452EF" w:rsidP="00CC4335">
      <w:pPr>
        <w:ind w:left="5103" w:hanging="283"/>
        <w:jc w:val="right"/>
        <w:rPr>
          <w:rFonts w:ascii="Times New Roman" w:hAnsi="Times New Roman" w:cs="Times New Roman"/>
          <w:sz w:val="24"/>
          <w:szCs w:val="24"/>
        </w:rPr>
      </w:pPr>
    </w:p>
    <w:p w:rsidR="005452EF" w:rsidRPr="00CF7715" w:rsidRDefault="007743D3" w:rsidP="007743D3">
      <w:pPr>
        <w:ind w:firstLine="0"/>
        <w:jc w:val="center"/>
        <w:rPr>
          <w:sz w:val="24"/>
          <w:szCs w:val="24"/>
        </w:rPr>
      </w:pPr>
      <w:r w:rsidRPr="00CF7715">
        <w:rPr>
          <w:sz w:val="24"/>
          <w:szCs w:val="24"/>
        </w:rPr>
        <w:t xml:space="preserve">«Направление заявки на регистрацию уполномоченных лиц участника системы «Электронный бюджет» </w:t>
      </w:r>
    </w:p>
    <w:p w:rsidR="00333C7D" w:rsidRDefault="00333C7D" w:rsidP="005452EF">
      <w:pPr>
        <w:ind w:firstLine="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534"/>
        <w:gridCol w:w="2535"/>
        <w:gridCol w:w="2535"/>
        <w:gridCol w:w="2535"/>
      </w:tblGrid>
      <w:tr w:rsidR="005452EF" w:rsidTr="00B8448B">
        <w:tc>
          <w:tcPr>
            <w:tcW w:w="10139" w:type="dxa"/>
            <w:gridSpan w:val="4"/>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Наименование полномочий по работе в государственной интегрированной информационной системе управления общественными финансами «Электронный бюджет»</w:t>
            </w:r>
          </w:p>
        </w:tc>
      </w:tr>
      <w:tr w:rsidR="005452EF" w:rsidTr="005452EF">
        <w:tc>
          <w:tcPr>
            <w:tcW w:w="2534" w:type="dxa"/>
          </w:tcPr>
          <w:p w:rsidR="005452EF" w:rsidRPr="00CC4335" w:rsidRDefault="007743D3" w:rsidP="005452EF">
            <w:pPr>
              <w:ind w:firstLine="0"/>
              <w:jc w:val="center"/>
              <w:rPr>
                <w:rFonts w:ascii="Courier New" w:hAnsi="Courier New" w:cs="Courier New"/>
                <w:sz w:val="22"/>
                <w:szCs w:val="22"/>
              </w:rPr>
            </w:pPr>
            <w:r w:rsidRPr="00CC4335">
              <w:rPr>
                <w:rFonts w:ascii="Courier New" w:hAnsi="Courier New" w:cs="Courier New"/>
                <w:sz w:val="22"/>
                <w:szCs w:val="22"/>
              </w:rPr>
              <w:t xml:space="preserve">Ввод </w:t>
            </w:r>
            <w:r w:rsidR="005452EF" w:rsidRPr="00CC4335">
              <w:rPr>
                <w:rFonts w:ascii="Courier New" w:hAnsi="Courier New" w:cs="Courier New"/>
                <w:sz w:val="22"/>
                <w:szCs w:val="22"/>
              </w:rPr>
              <w:t>данных</w:t>
            </w:r>
          </w:p>
        </w:tc>
        <w:tc>
          <w:tcPr>
            <w:tcW w:w="2535"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Согласование</w:t>
            </w:r>
          </w:p>
        </w:tc>
        <w:tc>
          <w:tcPr>
            <w:tcW w:w="2535"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Утверждение</w:t>
            </w:r>
          </w:p>
        </w:tc>
        <w:tc>
          <w:tcPr>
            <w:tcW w:w="2535"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Просмотр</w:t>
            </w:r>
          </w:p>
        </w:tc>
      </w:tr>
      <w:tr w:rsidR="005452EF" w:rsidTr="005452EF">
        <w:tc>
          <w:tcPr>
            <w:tcW w:w="2534"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5452EF" w:rsidRPr="00CC4335" w:rsidRDefault="005452EF" w:rsidP="005452EF">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r>
      <w:tr w:rsidR="00DA2FB2" w:rsidTr="0071339A">
        <w:tc>
          <w:tcPr>
            <w:tcW w:w="2534" w:type="dxa"/>
            <w:shd w:val="clear" w:color="auto" w:fill="auto"/>
          </w:tcPr>
          <w:p w:rsidR="00DA2FB2" w:rsidRPr="00CC4335" w:rsidRDefault="008B7387" w:rsidP="00BA29F0">
            <w:pPr>
              <w:ind w:firstLine="0"/>
              <w:jc w:val="center"/>
              <w:rPr>
                <w:rFonts w:ascii="Courier New" w:hAnsi="Courier New" w:cs="Courier New"/>
                <w:sz w:val="22"/>
                <w:szCs w:val="22"/>
              </w:rPr>
            </w:pPr>
            <w:r w:rsidRPr="00CC4335">
              <w:rPr>
                <w:rFonts w:ascii="Courier New" w:hAnsi="Courier New" w:cs="Courier New"/>
                <w:sz w:val="22"/>
                <w:szCs w:val="22"/>
              </w:rPr>
              <w:t>Арцыбашева Е.А.</w:t>
            </w:r>
          </w:p>
        </w:tc>
        <w:tc>
          <w:tcPr>
            <w:tcW w:w="2535" w:type="dxa"/>
            <w:shd w:val="clear" w:color="auto" w:fill="auto"/>
          </w:tcPr>
          <w:p w:rsidR="00DA2FB2" w:rsidRPr="00CC4335" w:rsidRDefault="008B7387" w:rsidP="007743D3">
            <w:pPr>
              <w:ind w:firstLine="0"/>
              <w:jc w:val="center"/>
              <w:rPr>
                <w:rFonts w:ascii="Courier New" w:hAnsi="Courier New" w:cs="Courier New"/>
                <w:sz w:val="22"/>
                <w:szCs w:val="22"/>
              </w:rPr>
            </w:pPr>
            <w:r w:rsidRPr="00CC4335">
              <w:rPr>
                <w:rFonts w:ascii="Courier New" w:hAnsi="Courier New" w:cs="Courier New"/>
                <w:sz w:val="22"/>
                <w:szCs w:val="22"/>
              </w:rPr>
              <w:t>Юрченко Н.В.</w:t>
            </w:r>
            <w:r w:rsidR="00DA2FB2" w:rsidRPr="00CC4335">
              <w:rPr>
                <w:rFonts w:ascii="Courier New" w:hAnsi="Courier New" w:cs="Courier New"/>
                <w:sz w:val="22"/>
                <w:szCs w:val="22"/>
              </w:rPr>
              <w:t>.</w:t>
            </w:r>
          </w:p>
        </w:tc>
        <w:tc>
          <w:tcPr>
            <w:tcW w:w="2535" w:type="dxa"/>
            <w:shd w:val="clear" w:color="auto" w:fill="auto"/>
          </w:tcPr>
          <w:p w:rsidR="00DA2FB2" w:rsidRPr="00CC4335" w:rsidRDefault="008B7387" w:rsidP="0069409E">
            <w:pPr>
              <w:ind w:firstLine="0"/>
              <w:jc w:val="center"/>
              <w:rPr>
                <w:rFonts w:ascii="Courier New" w:hAnsi="Courier New" w:cs="Courier New"/>
                <w:sz w:val="22"/>
                <w:szCs w:val="22"/>
              </w:rPr>
            </w:pPr>
            <w:r w:rsidRPr="00CC4335">
              <w:rPr>
                <w:rFonts w:ascii="Courier New" w:hAnsi="Courier New" w:cs="Courier New"/>
                <w:sz w:val="22"/>
                <w:szCs w:val="22"/>
              </w:rPr>
              <w:t>Юрченко Н.В..</w:t>
            </w:r>
          </w:p>
        </w:tc>
        <w:tc>
          <w:tcPr>
            <w:tcW w:w="2535" w:type="dxa"/>
          </w:tcPr>
          <w:p w:rsidR="00DA2FB2" w:rsidRPr="00CC4335" w:rsidRDefault="008B7387" w:rsidP="00BA29F0">
            <w:pPr>
              <w:ind w:firstLine="0"/>
              <w:jc w:val="center"/>
              <w:rPr>
                <w:rFonts w:ascii="Courier New" w:hAnsi="Courier New" w:cs="Courier New"/>
                <w:sz w:val="22"/>
                <w:szCs w:val="22"/>
              </w:rPr>
            </w:pPr>
            <w:r w:rsidRPr="00CC4335">
              <w:rPr>
                <w:rFonts w:ascii="Courier New" w:hAnsi="Courier New" w:cs="Courier New"/>
                <w:sz w:val="22"/>
                <w:szCs w:val="22"/>
              </w:rPr>
              <w:t>Арцыбашева Е.А.</w:t>
            </w:r>
          </w:p>
        </w:tc>
      </w:tr>
    </w:tbl>
    <w:p w:rsidR="005452EF" w:rsidRDefault="005452EF" w:rsidP="005452EF">
      <w:pPr>
        <w:ind w:firstLine="0"/>
        <w:jc w:val="center"/>
        <w:rPr>
          <w:rFonts w:ascii="Times New Roman" w:hAnsi="Times New Roman" w:cs="Times New Roman"/>
          <w:sz w:val="24"/>
          <w:szCs w:val="24"/>
        </w:rPr>
      </w:pPr>
    </w:p>
    <w:p w:rsidR="005452EF" w:rsidRPr="00CF7715" w:rsidRDefault="008816A2" w:rsidP="00C73BD5">
      <w:pPr>
        <w:ind w:left="5103" w:hanging="283"/>
        <w:jc w:val="right"/>
        <w:rPr>
          <w:rFonts w:ascii="Courier New" w:hAnsi="Courier New" w:cs="Courier New"/>
          <w:sz w:val="22"/>
          <w:szCs w:val="22"/>
        </w:rPr>
      </w:pPr>
      <w:r w:rsidRPr="00CF7715">
        <w:rPr>
          <w:rFonts w:ascii="Courier New" w:hAnsi="Courier New" w:cs="Courier New"/>
          <w:sz w:val="22"/>
          <w:szCs w:val="22"/>
        </w:rPr>
        <w:t>Приложение №</w:t>
      </w:r>
      <w:r w:rsidR="005452EF" w:rsidRPr="00CF7715">
        <w:rPr>
          <w:rFonts w:ascii="Courier New" w:hAnsi="Courier New" w:cs="Courier New"/>
          <w:sz w:val="22"/>
          <w:szCs w:val="22"/>
        </w:rPr>
        <w:t>3</w:t>
      </w:r>
    </w:p>
    <w:p w:rsidR="005452EF" w:rsidRPr="00CF7715" w:rsidRDefault="007A094B" w:rsidP="00C73BD5">
      <w:pPr>
        <w:ind w:left="5103" w:hanging="283"/>
        <w:jc w:val="right"/>
        <w:rPr>
          <w:rFonts w:ascii="Courier New" w:hAnsi="Courier New" w:cs="Courier New"/>
          <w:sz w:val="22"/>
          <w:szCs w:val="22"/>
        </w:rPr>
      </w:pPr>
      <w:r w:rsidRPr="00CF7715">
        <w:rPr>
          <w:rFonts w:ascii="Courier New" w:hAnsi="Courier New" w:cs="Courier New"/>
          <w:sz w:val="22"/>
          <w:szCs w:val="22"/>
        </w:rPr>
        <w:t>к постановлению администрации</w:t>
      </w:r>
    </w:p>
    <w:p w:rsidR="007A094B" w:rsidRPr="00CF7715" w:rsidRDefault="007A094B" w:rsidP="00C73BD5">
      <w:pPr>
        <w:ind w:left="5103" w:hanging="283"/>
        <w:jc w:val="right"/>
        <w:rPr>
          <w:rFonts w:ascii="Courier New" w:hAnsi="Courier New" w:cs="Courier New"/>
          <w:sz w:val="22"/>
          <w:szCs w:val="22"/>
        </w:rPr>
      </w:pPr>
      <w:r w:rsidRPr="00CF7715">
        <w:rPr>
          <w:rFonts w:ascii="Courier New" w:hAnsi="Courier New" w:cs="Courier New"/>
          <w:sz w:val="22"/>
          <w:szCs w:val="22"/>
        </w:rPr>
        <w:t>Тарнопольского МО</w:t>
      </w:r>
    </w:p>
    <w:p w:rsidR="005452EF" w:rsidRPr="00CF7715" w:rsidRDefault="005452EF" w:rsidP="00C73BD5">
      <w:pPr>
        <w:ind w:left="5103" w:firstLine="0"/>
        <w:jc w:val="right"/>
        <w:rPr>
          <w:rFonts w:ascii="Courier New" w:hAnsi="Courier New" w:cs="Courier New"/>
          <w:sz w:val="22"/>
          <w:szCs w:val="22"/>
        </w:rPr>
      </w:pPr>
      <w:r w:rsidRPr="00CF7715">
        <w:rPr>
          <w:rFonts w:ascii="Courier New" w:hAnsi="Courier New" w:cs="Courier New"/>
          <w:sz w:val="22"/>
          <w:szCs w:val="22"/>
        </w:rPr>
        <w:t xml:space="preserve">от </w:t>
      </w:r>
      <w:r w:rsidR="007A094B" w:rsidRPr="00CF7715">
        <w:rPr>
          <w:rFonts w:ascii="Courier New" w:hAnsi="Courier New" w:cs="Courier New"/>
          <w:sz w:val="22"/>
          <w:szCs w:val="22"/>
        </w:rPr>
        <w:t>02</w:t>
      </w:r>
      <w:r w:rsidRPr="00CF7715">
        <w:rPr>
          <w:rFonts w:ascii="Courier New" w:hAnsi="Courier New" w:cs="Courier New"/>
          <w:sz w:val="22"/>
          <w:szCs w:val="22"/>
        </w:rPr>
        <w:t>.1</w:t>
      </w:r>
      <w:r w:rsidR="007A094B" w:rsidRPr="00CF7715">
        <w:rPr>
          <w:rFonts w:ascii="Courier New" w:hAnsi="Courier New" w:cs="Courier New"/>
          <w:sz w:val="22"/>
          <w:szCs w:val="22"/>
        </w:rPr>
        <w:t>2</w:t>
      </w:r>
      <w:r w:rsidRPr="00CF7715">
        <w:rPr>
          <w:rFonts w:ascii="Courier New" w:hAnsi="Courier New" w:cs="Courier New"/>
          <w:sz w:val="22"/>
          <w:szCs w:val="22"/>
        </w:rPr>
        <w:t>.2019г</w:t>
      </w:r>
      <w:r w:rsidR="00B55A84" w:rsidRPr="00CF7715">
        <w:rPr>
          <w:rFonts w:ascii="Courier New" w:hAnsi="Courier New" w:cs="Courier New"/>
          <w:sz w:val="22"/>
          <w:szCs w:val="22"/>
        </w:rPr>
        <w:t>.</w:t>
      </w:r>
      <w:r w:rsidRPr="00CF7715">
        <w:rPr>
          <w:rFonts w:ascii="Courier New" w:hAnsi="Courier New" w:cs="Courier New"/>
          <w:sz w:val="22"/>
          <w:szCs w:val="22"/>
        </w:rPr>
        <w:t xml:space="preserve"> </w:t>
      </w:r>
      <w:r w:rsidR="00B55A84" w:rsidRPr="00CF7715">
        <w:rPr>
          <w:rFonts w:ascii="Courier New" w:hAnsi="Courier New" w:cs="Courier New"/>
          <w:sz w:val="22"/>
          <w:szCs w:val="22"/>
        </w:rPr>
        <w:t>№</w:t>
      </w:r>
      <w:r w:rsidR="007A094B" w:rsidRPr="00CF7715">
        <w:rPr>
          <w:rFonts w:ascii="Courier New" w:hAnsi="Courier New" w:cs="Courier New"/>
          <w:sz w:val="22"/>
          <w:szCs w:val="22"/>
        </w:rPr>
        <w:t xml:space="preserve"> 51</w:t>
      </w:r>
    </w:p>
    <w:p w:rsidR="005452EF" w:rsidRPr="00333C7D" w:rsidRDefault="005452EF" w:rsidP="00333C7D">
      <w:pPr>
        <w:ind w:firstLine="0"/>
        <w:jc w:val="center"/>
        <w:rPr>
          <w:rFonts w:ascii="Times New Roman" w:hAnsi="Times New Roman" w:cs="Times New Roman"/>
          <w:sz w:val="24"/>
          <w:szCs w:val="24"/>
        </w:rPr>
      </w:pPr>
    </w:p>
    <w:p w:rsidR="005452EF" w:rsidRPr="007A094B" w:rsidRDefault="005452EF" w:rsidP="005452EF">
      <w:pPr>
        <w:ind w:firstLine="0"/>
        <w:jc w:val="center"/>
        <w:rPr>
          <w:sz w:val="24"/>
          <w:szCs w:val="24"/>
        </w:rPr>
      </w:pPr>
      <w:r w:rsidRPr="007A094B">
        <w:rPr>
          <w:sz w:val="24"/>
          <w:szCs w:val="24"/>
        </w:rPr>
        <w:t>Формирование и представление информации для обработки и публикации на едином портале в структурированном виде с использованием системы «Электронный бюджет»</w:t>
      </w:r>
    </w:p>
    <w:p w:rsidR="005452EF" w:rsidRDefault="005452EF" w:rsidP="005452EF">
      <w:pPr>
        <w:ind w:firstLine="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534"/>
        <w:gridCol w:w="2535"/>
        <w:gridCol w:w="2535"/>
        <w:gridCol w:w="2535"/>
      </w:tblGrid>
      <w:tr w:rsidR="005452EF" w:rsidTr="00B8448B">
        <w:tc>
          <w:tcPr>
            <w:tcW w:w="10139" w:type="dxa"/>
            <w:gridSpan w:val="4"/>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Наименование полномочий по работе в государственной интегрированной информационной системе управления общественными финансами «Электронный бюджет»</w:t>
            </w:r>
          </w:p>
        </w:tc>
      </w:tr>
      <w:tr w:rsidR="005452EF" w:rsidTr="00B8448B">
        <w:tc>
          <w:tcPr>
            <w:tcW w:w="2534" w:type="dxa"/>
          </w:tcPr>
          <w:p w:rsidR="005452EF" w:rsidRPr="007A094B" w:rsidRDefault="007743D3" w:rsidP="00B8448B">
            <w:pPr>
              <w:ind w:firstLine="0"/>
              <w:jc w:val="center"/>
              <w:rPr>
                <w:rFonts w:ascii="Courier New" w:hAnsi="Courier New" w:cs="Courier New"/>
                <w:sz w:val="22"/>
                <w:szCs w:val="22"/>
              </w:rPr>
            </w:pPr>
            <w:r w:rsidRPr="007A094B">
              <w:rPr>
                <w:rFonts w:ascii="Courier New" w:hAnsi="Courier New" w:cs="Courier New"/>
                <w:sz w:val="22"/>
                <w:szCs w:val="22"/>
              </w:rPr>
              <w:t xml:space="preserve">Ввод </w:t>
            </w:r>
            <w:r w:rsidR="005452EF" w:rsidRPr="007A094B">
              <w:rPr>
                <w:rFonts w:ascii="Courier New" w:hAnsi="Courier New" w:cs="Courier New"/>
                <w:sz w:val="22"/>
                <w:szCs w:val="22"/>
              </w:rPr>
              <w:t>данных</w:t>
            </w:r>
          </w:p>
        </w:tc>
        <w:tc>
          <w:tcPr>
            <w:tcW w:w="2535"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Согласование</w:t>
            </w:r>
          </w:p>
        </w:tc>
        <w:tc>
          <w:tcPr>
            <w:tcW w:w="2535"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Утверждение</w:t>
            </w:r>
          </w:p>
        </w:tc>
        <w:tc>
          <w:tcPr>
            <w:tcW w:w="2535"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Просмотр</w:t>
            </w:r>
          </w:p>
        </w:tc>
      </w:tr>
      <w:tr w:rsidR="005452EF" w:rsidTr="00B8448B">
        <w:tc>
          <w:tcPr>
            <w:tcW w:w="2534"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5452EF" w:rsidRPr="007A094B" w:rsidRDefault="005452EF" w:rsidP="00B8448B">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r>
      <w:tr w:rsidR="00CC4335" w:rsidTr="0071339A">
        <w:tc>
          <w:tcPr>
            <w:tcW w:w="2534" w:type="dxa"/>
          </w:tcPr>
          <w:p w:rsidR="00CC4335" w:rsidRPr="007A094B" w:rsidRDefault="00CC4335" w:rsidP="007743D3">
            <w:pPr>
              <w:ind w:firstLine="0"/>
              <w:jc w:val="center"/>
              <w:rPr>
                <w:rFonts w:ascii="Courier New" w:hAnsi="Courier New" w:cs="Courier New"/>
                <w:sz w:val="22"/>
                <w:szCs w:val="22"/>
              </w:rPr>
            </w:pPr>
            <w:r>
              <w:rPr>
                <w:rFonts w:ascii="Courier New" w:hAnsi="Courier New" w:cs="Courier New"/>
                <w:sz w:val="22"/>
                <w:szCs w:val="22"/>
              </w:rPr>
              <w:t>Арцыбашева Е.А.</w:t>
            </w:r>
          </w:p>
        </w:tc>
        <w:tc>
          <w:tcPr>
            <w:tcW w:w="2535" w:type="dxa"/>
            <w:shd w:val="clear" w:color="auto" w:fill="auto"/>
          </w:tcPr>
          <w:p w:rsidR="00CC4335" w:rsidRPr="00CC4335" w:rsidRDefault="00CC4335" w:rsidP="003F3568">
            <w:pPr>
              <w:ind w:firstLine="0"/>
              <w:jc w:val="center"/>
              <w:rPr>
                <w:rFonts w:ascii="Courier New" w:hAnsi="Courier New" w:cs="Courier New"/>
                <w:sz w:val="22"/>
                <w:szCs w:val="22"/>
              </w:rPr>
            </w:pPr>
            <w:r w:rsidRPr="00CC4335">
              <w:rPr>
                <w:rFonts w:ascii="Courier New" w:hAnsi="Courier New" w:cs="Courier New"/>
                <w:sz w:val="22"/>
                <w:szCs w:val="22"/>
              </w:rPr>
              <w:t>Юрченко Н.В..</w:t>
            </w:r>
          </w:p>
        </w:tc>
        <w:tc>
          <w:tcPr>
            <w:tcW w:w="2535" w:type="dxa"/>
            <w:shd w:val="clear" w:color="auto" w:fill="auto"/>
          </w:tcPr>
          <w:p w:rsidR="00CC4335" w:rsidRPr="00CC4335" w:rsidRDefault="00CC4335" w:rsidP="003F3568">
            <w:pPr>
              <w:ind w:firstLine="0"/>
              <w:jc w:val="center"/>
              <w:rPr>
                <w:rFonts w:ascii="Courier New" w:hAnsi="Courier New" w:cs="Courier New"/>
                <w:sz w:val="22"/>
                <w:szCs w:val="22"/>
              </w:rPr>
            </w:pPr>
            <w:r w:rsidRPr="00CC4335">
              <w:rPr>
                <w:rFonts w:ascii="Courier New" w:hAnsi="Courier New" w:cs="Courier New"/>
                <w:sz w:val="22"/>
                <w:szCs w:val="22"/>
              </w:rPr>
              <w:t>Юрченко Н.В..</w:t>
            </w:r>
          </w:p>
        </w:tc>
        <w:tc>
          <w:tcPr>
            <w:tcW w:w="2535" w:type="dxa"/>
          </w:tcPr>
          <w:p w:rsidR="00CC4335" w:rsidRPr="007A094B" w:rsidRDefault="00CC4335" w:rsidP="00A53647">
            <w:pPr>
              <w:ind w:firstLine="0"/>
              <w:jc w:val="center"/>
              <w:rPr>
                <w:rFonts w:ascii="Courier New" w:hAnsi="Courier New" w:cs="Courier New"/>
                <w:sz w:val="22"/>
                <w:szCs w:val="22"/>
              </w:rPr>
            </w:pPr>
            <w:r>
              <w:rPr>
                <w:rFonts w:ascii="Courier New" w:hAnsi="Courier New" w:cs="Courier New"/>
                <w:sz w:val="22"/>
                <w:szCs w:val="22"/>
              </w:rPr>
              <w:t>Арцыбашева Е.А.</w:t>
            </w:r>
          </w:p>
        </w:tc>
      </w:tr>
    </w:tbl>
    <w:p w:rsidR="005452EF" w:rsidRDefault="005452EF" w:rsidP="005452EF">
      <w:pPr>
        <w:ind w:firstLine="0"/>
        <w:jc w:val="center"/>
        <w:rPr>
          <w:rFonts w:ascii="Times New Roman" w:hAnsi="Times New Roman" w:cs="Times New Roman"/>
          <w:sz w:val="24"/>
          <w:szCs w:val="24"/>
        </w:rPr>
      </w:pPr>
    </w:p>
    <w:p w:rsidR="005452EF" w:rsidRPr="00CF7715" w:rsidRDefault="008816A2" w:rsidP="00C73BD5">
      <w:pPr>
        <w:ind w:left="5103" w:hanging="283"/>
        <w:jc w:val="right"/>
        <w:rPr>
          <w:rFonts w:ascii="Courier New" w:hAnsi="Courier New" w:cs="Courier New"/>
          <w:sz w:val="22"/>
          <w:szCs w:val="22"/>
        </w:rPr>
      </w:pPr>
      <w:r w:rsidRPr="00CF7715">
        <w:rPr>
          <w:rFonts w:ascii="Courier New" w:hAnsi="Courier New" w:cs="Courier New"/>
          <w:sz w:val="22"/>
          <w:szCs w:val="22"/>
        </w:rPr>
        <w:t>Приложение №</w:t>
      </w:r>
      <w:r w:rsidR="005452EF" w:rsidRPr="00CF7715">
        <w:rPr>
          <w:rFonts w:ascii="Courier New" w:hAnsi="Courier New" w:cs="Courier New"/>
          <w:sz w:val="22"/>
          <w:szCs w:val="22"/>
        </w:rPr>
        <w:t>4</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к постановлению администрации</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Тарнопольского МО</w:t>
      </w:r>
    </w:p>
    <w:p w:rsidR="00CC4335" w:rsidRPr="00CF7715" w:rsidRDefault="00CC4335" w:rsidP="00CC4335">
      <w:pPr>
        <w:ind w:left="5103" w:firstLine="0"/>
        <w:jc w:val="right"/>
        <w:rPr>
          <w:rFonts w:ascii="Courier New" w:hAnsi="Courier New" w:cs="Courier New"/>
          <w:sz w:val="24"/>
          <w:szCs w:val="24"/>
        </w:rPr>
      </w:pPr>
      <w:r w:rsidRPr="00CF7715">
        <w:rPr>
          <w:rFonts w:ascii="Courier New" w:hAnsi="Courier New" w:cs="Courier New"/>
          <w:sz w:val="22"/>
          <w:szCs w:val="22"/>
        </w:rPr>
        <w:t>от 02.12.2019г. № 51</w:t>
      </w:r>
    </w:p>
    <w:p w:rsidR="005452EF" w:rsidRPr="00333C7D" w:rsidRDefault="005452EF" w:rsidP="00333C7D">
      <w:pPr>
        <w:ind w:firstLine="0"/>
        <w:jc w:val="center"/>
        <w:rPr>
          <w:rFonts w:ascii="Times New Roman" w:hAnsi="Times New Roman" w:cs="Times New Roman"/>
          <w:sz w:val="24"/>
          <w:szCs w:val="24"/>
        </w:rPr>
      </w:pPr>
    </w:p>
    <w:p w:rsidR="005452EF" w:rsidRPr="00CF7715" w:rsidRDefault="005452EF" w:rsidP="005452EF">
      <w:pPr>
        <w:ind w:firstLine="0"/>
        <w:jc w:val="center"/>
        <w:rPr>
          <w:sz w:val="24"/>
          <w:szCs w:val="24"/>
        </w:rPr>
      </w:pPr>
      <w:r w:rsidRPr="00CF7715">
        <w:rPr>
          <w:sz w:val="24"/>
          <w:szCs w:val="24"/>
        </w:rPr>
        <w:t xml:space="preserve">Формирование и предоставление информации для обработки и публикации </w:t>
      </w:r>
    </w:p>
    <w:p w:rsidR="005452EF" w:rsidRPr="00CF7715" w:rsidRDefault="005452EF" w:rsidP="005452EF">
      <w:pPr>
        <w:ind w:firstLine="0"/>
        <w:jc w:val="center"/>
        <w:rPr>
          <w:sz w:val="24"/>
          <w:szCs w:val="24"/>
        </w:rPr>
      </w:pPr>
      <w:r w:rsidRPr="00CF7715">
        <w:rPr>
          <w:sz w:val="24"/>
          <w:szCs w:val="24"/>
        </w:rPr>
        <w:t>с использованием единого портала</w:t>
      </w:r>
    </w:p>
    <w:p w:rsidR="00954621" w:rsidRDefault="00954621" w:rsidP="00954621">
      <w:pPr>
        <w:ind w:firstLine="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534"/>
        <w:gridCol w:w="2535"/>
        <w:gridCol w:w="2535"/>
        <w:gridCol w:w="2535"/>
      </w:tblGrid>
      <w:tr w:rsidR="00954621" w:rsidTr="008B7387">
        <w:tc>
          <w:tcPr>
            <w:tcW w:w="10139" w:type="dxa"/>
            <w:gridSpan w:val="4"/>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Наименование полномочий по работе в государственной интегрированной информационной системе управления общественными финансами «Электронный бюджет»</w:t>
            </w:r>
          </w:p>
        </w:tc>
      </w:tr>
      <w:tr w:rsidR="00954621" w:rsidTr="008B7387">
        <w:tc>
          <w:tcPr>
            <w:tcW w:w="2534"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Ввод данных</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Согласование</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Утверждение</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Просмотр</w:t>
            </w:r>
          </w:p>
        </w:tc>
      </w:tr>
      <w:tr w:rsidR="00954621" w:rsidTr="008B7387">
        <w:tc>
          <w:tcPr>
            <w:tcW w:w="2534"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r>
      <w:tr w:rsidR="008B7387" w:rsidTr="008B7387">
        <w:tc>
          <w:tcPr>
            <w:tcW w:w="2534" w:type="dxa"/>
          </w:tcPr>
          <w:p w:rsidR="008B7387" w:rsidRPr="007A094B" w:rsidRDefault="008B7387" w:rsidP="008B7387">
            <w:pPr>
              <w:ind w:firstLine="0"/>
              <w:jc w:val="center"/>
              <w:rPr>
                <w:rFonts w:ascii="Courier New" w:hAnsi="Courier New" w:cs="Courier New"/>
                <w:sz w:val="22"/>
                <w:szCs w:val="22"/>
              </w:rPr>
            </w:pPr>
            <w:r>
              <w:rPr>
                <w:rFonts w:ascii="Courier New" w:hAnsi="Courier New" w:cs="Courier New"/>
                <w:sz w:val="22"/>
                <w:szCs w:val="22"/>
              </w:rPr>
              <w:t>Арцыбашева Е.А.</w:t>
            </w:r>
          </w:p>
        </w:tc>
        <w:tc>
          <w:tcPr>
            <w:tcW w:w="2535" w:type="dxa"/>
            <w:shd w:val="clear" w:color="auto" w:fill="auto"/>
          </w:tcPr>
          <w:p w:rsidR="008B7387" w:rsidRPr="00CC4335" w:rsidRDefault="008B7387" w:rsidP="008B7387">
            <w:pPr>
              <w:ind w:firstLine="0"/>
              <w:jc w:val="center"/>
              <w:rPr>
                <w:rFonts w:ascii="Courier New" w:hAnsi="Courier New" w:cs="Courier New"/>
                <w:sz w:val="22"/>
                <w:szCs w:val="22"/>
              </w:rPr>
            </w:pPr>
            <w:r w:rsidRPr="00CC4335">
              <w:rPr>
                <w:rFonts w:ascii="Courier New" w:hAnsi="Courier New" w:cs="Courier New"/>
                <w:sz w:val="22"/>
                <w:szCs w:val="22"/>
              </w:rPr>
              <w:t>Юрченко Н.В..</w:t>
            </w:r>
          </w:p>
        </w:tc>
        <w:tc>
          <w:tcPr>
            <w:tcW w:w="2535" w:type="dxa"/>
            <w:shd w:val="clear" w:color="auto" w:fill="auto"/>
          </w:tcPr>
          <w:p w:rsidR="008B7387" w:rsidRPr="00CC4335" w:rsidRDefault="008B7387" w:rsidP="008B7387">
            <w:pPr>
              <w:ind w:firstLine="0"/>
              <w:jc w:val="center"/>
              <w:rPr>
                <w:rFonts w:ascii="Courier New" w:hAnsi="Courier New" w:cs="Courier New"/>
                <w:sz w:val="22"/>
                <w:szCs w:val="22"/>
              </w:rPr>
            </w:pPr>
            <w:r w:rsidRPr="00CC4335">
              <w:rPr>
                <w:rFonts w:ascii="Courier New" w:hAnsi="Courier New" w:cs="Courier New"/>
                <w:sz w:val="22"/>
                <w:szCs w:val="22"/>
              </w:rPr>
              <w:t>Юрченко Н.В..</w:t>
            </w:r>
          </w:p>
        </w:tc>
        <w:tc>
          <w:tcPr>
            <w:tcW w:w="2535" w:type="dxa"/>
          </w:tcPr>
          <w:p w:rsidR="008B7387" w:rsidRPr="007A094B" w:rsidRDefault="008B7387" w:rsidP="008B7387">
            <w:pPr>
              <w:ind w:firstLine="0"/>
              <w:jc w:val="center"/>
              <w:rPr>
                <w:rFonts w:ascii="Courier New" w:hAnsi="Courier New" w:cs="Courier New"/>
                <w:sz w:val="22"/>
                <w:szCs w:val="22"/>
              </w:rPr>
            </w:pPr>
            <w:r>
              <w:rPr>
                <w:rFonts w:ascii="Courier New" w:hAnsi="Courier New" w:cs="Courier New"/>
                <w:sz w:val="22"/>
                <w:szCs w:val="22"/>
              </w:rPr>
              <w:t>Арцыбашева Е.А.</w:t>
            </w:r>
          </w:p>
        </w:tc>
      </w:tr>
    </w:tbl>
    <w:p w:rsidR="00954621" w:rsidRDefault="00954621" w:rsidP="00954621">
      <w:pPr>
        <w:ind w:firstLine="0"/>
        <w:jc w:val="center"/>
        <w:rPr>
          <w:rFonts w:ascii="Times New Roman" w:hAnsi="Times New Roman" w:cs="Times New Roman"/>
          <w:sz w:val="24"/>
          <w:szCs w:val="24"/>
        </w:rPr>
      </w:pPr>
    </w:p>
    <w:p w:rsidR="00CC4335" w:rsidRDefault="00CC4335" w:rsidP="00C73BD5">
      <w:pPr>
        <w:ind w:left="5103" w:hanging="283"/>
        <w:jc w:val="right"/>
        <w:rPr>
          <w:rFonts w:ascii="Times New Roman" w:hAnsi="Times New Roman" w:cs="Times New Roman"/>
          <w:sz w:val="24"/>
          <w:szCs w:val="24"/>
        </w:rPr>
      </w:pPr>
    </w:p>
    <w:p w:rsidR="006D730F" w:rsidRPr="00CF7715" w:rsidRDefault="008816A2" w:rsidP="00C73BD5">
      <w:pPr>
        <w:ind w:left="5103" w:hanging="283"/>
        <w:jc w:val="right"/>
        <w:rPr>
          <w:rFonts w:ascii="Courier New" w:hAnsi="Courier New" w:cs="Courier New"/>
          <w:sz w:val="22"/>
          <w:szCs w:val="22"/>
        </w:rPr>
      </w:pPr>
      <w:r w:rsidRPr="00CF7715">
        <w:rPr>
          <w:rFonts w:ascii="Courier New" w:hAnsi="Courier New" w:cs="Courier New"/>
          <w:sz w:val="22"/>
          <w:szCs w:val="22"/>
        </w:rPr>
        <w:t>Приложение №</w:t>
      </w:r>
      <w:r w:rsidR="006C3140" w:rsidRPr="00CF7715">
        <w:rPr>
          <w:rFonts w:ascii="Courier New" w:hAnsi="Courier New" w:cs="Courier New"/>
          <w:sz w:val="22"/>
          <w:szCs w:val="22"/>
        </w:rPr>
        <w:t>5</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к постановлению администрации</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Тарнопольского МО</w:t>
      </w:r>
    </w:p>
    <w:p w:rsidR="00CC4335" w:rsidRPr="00CF7715" w:rsidRDefault="00CC4335" w:rsidP="00CC4335">
      <w:pPr>
        <w:ind w:left="5103" w:firstLine="0"/>
        <w:jc w:val="right"/>
        <w:rPr>
          <w:rFonts w:ascii="Courier New" w:hAnsi="Courier New" w:cs="Courier New"/>
          <w:sz w:val="22"/>
          <w:szCs w:val="22"/>
        </w:rPr>
      </w:pPr>
      <w:r w:rsidRPr="00CF7715">
        <w:rPr>
          <w:rFonts w:ascii="Courier New" w:hAnsi="Courier New" w:cs="Courier New"/>
          <w:sz w:val="22"/>
          <w:szCs w:val="22"/>
        </w:rPr>
        <w:t>от 02.12.2019г. № 51</w:t>
      </w:r>
    </w:p>
    <w:p w:rsidR="006D730F" w:rsidRPr="005452EF" w:rsidRDefault="006D730F" w:rsidP="00CC4335">
      <w:pPr>
        <w:ind w:left="5103" w:hanging="283"/>
        <w:jc w:val="right"/>
        <w:rPr>
          <w:rFonts w:ascii="Times New Roman" w:hAnsi="Times New Roman" w:cs="Times New Roman"/>
          <w:sz w:val="24"/>
          <w:szCs w:val="24"/>
        </w:rPr>
      </w:pPr>
    </w:p>
    <w:p w:rsidR="006D730F" w:rsidRPr="00CF7715" w:rsidRDefault="006D730F" w:rsidP="006D730F">
      <w:pPr>
        <w:ind w:firstLine="0"/>
        <w:jc w:val="center"/>
        <w:rPr>
          <w:sz w:val="24"/>
          <w:szCs w:val="24"/>
        </w:rPr>
      </w:pPr>
      <w:r w:rsidRPr="00CF7715">
        <w:rPr>
          <w:sz w:val="24"/>
          <w:szCs w:val="24"/>
        </w:rPr>
        <w:t>Формирование запроса на снятие с публикации опубликованной информации и перемещение в архив неактуальной информации</w:t>
      </w:r>
    </w:p>
    <w:p w:rsidR="00954621" w:rsidRDefault="00954621" w:rsidP="00954621">
      <w:pPr>
        <w:ind w:firstLine="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534"/>
        <w:gridCol w:w="2535"/>
        <w:gridCol w:w="2535"/>
        <w:gridCol w:w="2535"/>
      </w:tblGrid>
      <w:tr w:rsidR="00954621" w:rsidTr="008B7387">
        <w:tc>
          <w:tcPr>
            <w:tcW w:w="10139" w:type="dxa"/>
            <w:gridSpan w:val="4"/>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Наименование полномочий по работе в государственной интегрированной информационной системе управления общественными финансами «Электронный бюджет»</w:t>
            </w:r>
          </w:p>
        </w:tc>
      </w:tr>
      <w:tr w:rsidR="00954621" w:rsidTr="008B7387">
        <w:tc>
          <w:tcPr>
            <w:tcW w:w="2534"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lastRenderedPageBreak/>
              <w:t>Ввод данных</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Согласование</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Утверждение</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Просмотр</w:t>
            </w:r>
          </w:p>
        </w:tc>
      </w:tr>
      <w:tr w:rsidR="00954621" w:rsidTr="008B7387">
        <w:tc>
          <w:tcPr>
            <w:tcW w:w="2534"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c>
          <w:tcPr>
            <w:tcW w:w="2535" w:type="dxa"/>
          </w:tcPr>
          <w:p w:rsidR="00954621" w:rsidRPr="007A094B" w:rsidRDefault="00954621" w:rsidP="008B7387">
            <w:pPr>
              <w:ind w:firstLine="0"/>
              <w:jc w:val="center"/>
              <w:rPr>
                <w:rFonts w:ascii="Courier New" w:hAnsi="Courier New" w:cs="Courier New"/>
                <w:sz w:val="22"/>
                <w:szCs w:val="22"/>
              </w:rPr>
            </w:pPr>
            <w:r w:rsidRPr="007A094B">
              <w:rPr>
                <w:rFonts w:ascii="Courier New" w:hAnsi="Courier New" w:cs="Courier New"/>
                <w:sz w:val="22"/>
                <w:szCs w:val="22"/>
              </w:rPr>
              <w:t>Добавить</w:t>
            </w:r>
          </w:p>
        </w:tc>
      </w:tr>
      <w:tr w:rsidR="00954621" w:rsidTr="008B7387">
        <w:tc>
          <w:tcPr>
            <w:tcW w:w="2534" w:type="dxa"/>
          </w:tcPr>
          <w:p w:rsidR="00954621" w:rsidRPr="007A094B" w:rsidRDefault="00954621" w:rsidP="008B7387">
            <w:pPr>
              <w:ind w:firstLine="0"/>
              <w:jc w:val="center"/>
              <w:rPr>
                <w:rFonts w:ascii="Courier New" w:hAnsi="Courier New" w:cs="Courier New"/>
                <w:sz w:val="22"/>
                <w:szCs w:val="22"/>
              </w:rPr>
            </w:pPr>
            <w:r>
              <w:rPr>
                <w:rFonts w:ascii="Courier New" w:hAnsi="Courier New" w:cs="Courier New"/>
                <w:sz w:val="22"/>
                <w:szCs w:val="22"/>
              </w:rPr>
              <w:t>Арцыбашева Е.А.</w:t>
            </w:r>
          </w:p>
        </w:tc>
        <w:tc>
          <w:tcPr>
            <w:tcW w:w="2535" w:type="dxa"/>
            <w:shd w:val="clear" w:color="auto" w:fill="auto"/>
          </w:tcPr>
          <w:p w:rsidR="00954621" w:rsidRPr="007A094B" w:rsidRDefault="00CC4335" w:rsidP="008B7387">
            <w:pPr>
              <w:ind w:firstLine="0"/>
              <w:jc w:val="center"/>
              <w:rPr>
                <w:rFonts w:ascii="Courier New" w:hAnsi="Courier New" w:cs="Courier New"/>
                <w:sz w:val="22"/>
                <w:szCs w:val="22"/>
              </w:rPr>
            </w:pPr>
            <w:r>
              <w:rPr>
                <w:rFonts w:ascii="Courier New" w:hAnsi="Courier New" w:cs="Courier New"/>
                <w:sz w:val="22"/>
                <w:szCs w:val="22"/>
              </w:rPr>
              <w:t>Юрченко Н.В.</w:t>
            </w:r>
          </w:p>
        </w:tc>
        <w:tc>
          <w:tcPr>
            <w:tcW w:w="2535" w:type="dxa"/>
            <w:shd w:val="clear" w:color="auto" w:fill="auto"/>
          </w:tcPr>
          <w:p w:rsidR="00954621" w:rsidRPr="007A094B" w:rsidRDefault="00CC4335" w:rsidP="00CC4335">
            <w:pPr>
              <w:ind w:firstLine="0"/>
              <w:jc w:val="center"/>
              <w:rPr>
                <w:rFonts w:ascii="Courier New" w:hAnsi="Courier New" w:cs="Courier New"/>
                <w:sz w:val="22"/>
                <w:szCs w:val="22"/>
              </w:rPr>
            </w:pPr>
            <w:r>
              <w:rPr>
                <w:rFonts w:ascii="Courier New" w:hAnsi="Courier New" w:cs="Courier New"/>
                <w:sz w:val="22"/>
                <w:szCs w:val="22"/>
              </w:rPr>
              <w:t>Юрченко Н.В.</w:t>
            </w:r>
          </w:p>
        </w:tc>
        <w:tc>
          <w:tcPr>
            <w:tcW w:w="2535" w:type="dxa"/>
          </w:tcPr>
          <w:p w:rsidR="00954621" w:rsidRPr="007A094B" w:rsidRDefault="00954621" w:rsidP="008B7387">
            <w:pPr>
              <w:ind w:firstLine="0"/>
              <w:jc w:val="center"/>
              <w:rPr>
                <w:rFonts w:ascii="Courier New" w:hAnsi="Courier New" w:cs="Courier New"/>
                <w:sz w:val="22"/>
                <w:szCs w:val="22"/>
              </w:rPr>
            </w:pPr>
            <w:r>
              <w:rPr>
                <w:rFonts w:ascii="Courier New" w:hAnsi="Courier New" w:cs="Courier New"/>
                <w:sz w:val="22"/>
                <w:szCs w:val="22"/>
              </w:rPr>
              <w:t>Арцыбашева Е.А.</w:t>
            </w:r>
          </w:p>
        </w:tc>
      </w:tr>
    </w:tbl>
    <w:p w:rsidR="00954621" w:rsidRDefault="00954621" w:rsidP="00954621">
      <w:pPr>
        <w:ind w:firstLine="0"/>
        <w:jc w:val="center"/>
        <w:rPr>
          <w:rFonts w:ascii="Times New Roman" w:hAnsi="Times New Roman" w:cs="Times New Roman"/>
          <w:sz w:val="24"/>
          <w:szCs w:val="24"/>
        </w:rPr>
      </w:pPr>
    </w:p>
    <w:p w:rsidR="00B8448B" w:rsidRPr="00CF7715" w:rsidRDefault="008816A2" w:rsidP="00C73BD5">
      <w:pPr>
        <w:ind w:left="5103" w:hanging="283"/>
        <w:jc w:val="right"/>
        <w:rPr>
          <w:rFonts w:ascii="Courier New" w:hAnsi="Courier New" w:cs="Courier New"/>
          <w:sz w:val="22"/>
          <w:szCs w:val="22"/>
        </w:rPr>
      </w:pPr>
      <w:r w:rsidRPr="00CF7715">
        <w:rPr>
          <w:rFonts w:ascii="Courier New" w:hAnsi="Courier New" w:cs="Courier New"/>
          <w:sz w:val="22"/>
          <w:szCs w:val="22"/>
        </w:rPr>
        <w:t>Приложение №</w:t>
      </w:r>
      <w:r w:rsidR="006C3140" w:rsidRPr="00CF7715">
        <w:rPr>
          <w:rFonts w:ascii="Courier New" w:hAnsi="Courier New" w:cs="Courier New"/>
          <w:sz w:val="22"/>
          <w:szCs w:val="22"/>
        </w:rPr>
        <w:t>6</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к постановлению администрации</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Тарнопольского МО</w:t>
      </w:r>
    </w:p>
    <w:p w:rsidR="00CC4335" w:rsidRPr="00CF7715" w:rsidRDefault="00CC4335" w:rsidP="00CC4335">
      <w:pPr>
        <w:ind w:left="5103" w:firstLine="0"/>
        <w:jc w:val="right"/>
        <w:rPr>
          <w:rFonts w:ascii="Courier New" w:hAnsi="Courier New" w:cs="Courier New"/>
          <w:sz w:val="22"/>
          <w:szCs w:val="22"/>
        </w:rPr>
      </w:pPr>
      <w:r w:rsidRPr="00CF7715">
        <w:rPr>
          <w:rFonts w:ascii="Courier New" w:hAnsi="Courier New" w:cs="Courier New"/>
          <w:sz w:val="22"/>
          <w:szCs w:val="22"/>
        </w:rPr>
        <w:t>от 02.12.2019г. № 51</w:t>
      </w:r>
    </w:p>
    <w:p w:rsidR="00B8448B" w:rsidRPr="00FC7D5A" w:rsidRDefault="00B8448B" w:rsidP="00CC4335">
      <w:pPr>
        <w:ind w:left="5103" w:hanging="283"/>
        <w:jc w:val="right"/>
        <w:rPr>
          <w:rFonts w:ascii="Times New Roman" w:hAnsi="Times New Roman" w:cs="Times New Roman"/>
          <w:sz w:val="24"/>
          <w:szCs w:val="24"/>
        </w:rPr>
      </w:pPr>
    </w:p>
    <w:p w:rsidR="00B8448B" w:rsidRPr="00CF7715" w:rsidRDefault="00B8448B" w:rsidP="00FC7D5A">
      <w:pPr>
        <w:ind w:firstLine="0"/>
        <w:jc w:val="center"/>
        <w:rPr>
          <w:sz w:val="24"/>
          <w:szCs w:val="24"/>
        </w:rPr>
      </w:pPr>
      <w:r w:rsidRPr="00CF7715">
        <w:rPr>
          <w:sz w:val="24"/>
          <w:szCs w:val="24"/>
        </w:rPr>
        <w:t xml:space="preserve">Формирование и предоставление информации для ведения коммуникативного сервиса единого портала, обеспечивающего возможность </w:t>
      </w:r>
      <w:r w:rsidR="00FC7D5A" w:rsidRPr="00CF7715">
        <w:rPr>
          <w:sz w:val="24"/>
          <w:szCs w:val="24"/>
        </w:rPr>
        <w:t>участия в опросах и голосованиях</w:t>
      </w:r>
    </w:p>
    <w:p w:rsidR="00FC7D5A" w:rsidRPr="00FC7D5A" w:rsidRDefault="00FC7D5A" w:rsidP="00FC7D5A">
      <w:pPr>
        <w:ind w:firstLine="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534"/>
        <w:gridCol w:w="2535"/>
        <w:gridCol w:w="2535"/>
        <w:gridCol w:w="2535"/>
      </w:tblGrid>
      <w:tr w:rsidR="00B8448B" w:rsidTr="00B8448B">
        <w:tc>
          <w:tcPr>
            <w:tcW w:w="10139" w:type="dxa"/>
            <w:gridSpan w:val="4"/>
          </w:tcPr>
          <w:p w:rsidR="00B8448B" w:rsidRPr="00CC4335" w:rsidRDefault="00B8448B" w:rsidP="00FC7D5A">
            <w:pPr>
              <w:ind w:firstLine="0"/>
              <w:jc w:val="center"/>
              <w:rPr>
                <w:rFonts w:ascii="Courier New" w:hAnsi="Courier New" w:cs="Courier New"/>
                <w:sz w:val="22"/>
                <w:szCs w:val="22"/>
              </w:rPr>
            </w:pPr>
            <w:r w:rsidRPr="00CC4335">
              <w:rPr>
                <w:rFonts w:ascii="Courier New" w:hAnsi="Courier New" w:cs="Courier New"/>
                <w:sz w:val="22"/>
                <w:szCs w:val="22"/>
              </w:rPr>
              <w:t>Наименование полномочий по работе в государственной интегрированной информационной системе управления общественными финансами «Электронный бюджет»</w:t>
            </w:r>
          </w:p>
        </w:tc>
      </w:tr>
      <w:tr w:rsidR="00B8448B" w:rsidTr="00B8448B">
        <w:tc>
          <w:tcPr>
            <w:tcW w:w="2534" w:type="dxa"/>
          </w:tcPr>
          <w:p w:rsidR="00B8448B" w:rsidRDefault="00333C7D" w:rsidP="00B8448B">
            <w:pPr>
              <w:ind w:firstLine="0"/>
              <w:jc w:val="center"/>
              <w:rPr>
                <w:rFonts w:ascii="Times New Roman" w:hAnsi="Times New Roman" w:cs="Times New Roman"/>
                <w:sz w:val="24"/>
                <w:szCs w:val="24"/>
              </w:rPr>
            </w:pPr>
            <w:r>
              <w:rPr>
                <w:rFonts w:ascii="Times New Roman" w:hAnsi="Times New Roman" w:cs="Times New Roman"/>
                <w:sz w:val="24"/>
                <w:szCs w:val="24"/>
              </w:rPr>
              <w:t xml:space="preserve">Ввод </w:t>
            </w:r>
            <w:r w:rsidR="00B8448B">
              <w:rPr>
                <w:rFonts w:ascii="Times New Roman" w:hAnsi="Times New Roman" w:cs="Times New Roman"/>
                <w:sz w:val="24"/>
                <w:szCs w:val="24"/>
              </w:rPr>
              <w:t>данных</w:t>
            </w:r>
          </w:p>
        </w:tc>
        <w:tc>
          <w:tcPr>
            <w:tcW w:w="2535" w:type="dxa"/>
          </w:tcPr>
          <w:p w:rsidR="00B8448B" w:rsidRPr="00CC4335" w:rsidRDefault="00B8448B" w:rsidP="00B8448B">
            <w:pPr>
              <w:ind w:firstLine="0"/>
              <w:jc w:val="center"/>
              <w:rPr>
                <w:rFonts w:ascii="Courier New" w:hAnsi="Courier New" w:cs="Courier New"/>
                <w:sz w:val="22"/>
                <w:szCs w:val="22"/>
              </w:rPr>
            </w:pPr>
            <w:r w:rsidRPr="00CC4335">
              <w:rPr>
                <w:rFonts w:ascii="Courier New" w:hAnsi="Courier New" w:cs="Courier New"/>
                <w:sz w:val="22"/>
                <w:szCs w:val="22"/>
              </w:rPr>
              <w:t>Согласование</w:t>
            </w:r>
          </w:p>
        </w:tc>
        <w:tc>
          <w:tcPr>
            <w:tcW w:w="2535" w:type="dxa"/>
          </w:tcPr>
          <w:p w:rsidR="00B8448B" w:rsidRPr="00CC4335" w:rsidRDefault="00B8448B" w:rsidP="00B8448B">
            <w:pPr>
              <w:ind w:firstLine="0"/>
              <w:jc w:val="center"/>
              <w:rPr>
                <w:rFonts w:ascii="Courier New" w:hAnsi="Courier New" w:cs="Courier New"/>
                <w:sz w:val="22"/>
                <w:szCs w:val="22"/>
              </w:rPr>
            </w:pPr>
            <w:r w:rsidRPr="00CC4335">
              <w:rPr>
                <w:rFonts w:ascii="Courier New" w:hAnsi="Courier New" w:cs="Courier New"/>
                <w:sz w:val="22"/>
                <w:szCs w:val="22"/>
              </w:rPr>
              <w:t>Утверждение</w:t>
            </w:r>
          </w:p>
        </w:tc>
        <w:tc>
          <w:tcPr>
            <w:tcW w:w="2535" w:type="dxa"/>
          </w:tcPr>
          <w:p w:rsidR="00B8448B" w:rsidRPr="00CC4335" w:rsidRDefault="00B8448B" w:rsidP="00B8448B">
            <w:pPr>
              <w:ind w:firstLine="0"/>
              <w:jc w:val="center"/>
              <w:rPr>
                <w:rFonts w:ascii="Courier New" w:hAnsi="Courier New" w:cs="Courier New"/>
                <w:sz w:val="22"/>
                <w:szCs w:val="22"/>
              </w:rPr>
            </w:pPr>
            <w:r w:rsidRPr="00CC4335">
              <w:rPr>
                <w:rFonts w:ascii="Courier New" w:hAnsi="Courier New" w:cs="Courier New"/>
                <w:sz w:val="22"/>
                <w:szCs w:val="22"/>
              </w:rPr>
              <w:t>Просмотр</w:t>
            </w:r>
          </w:p>
        </w:tc>
      </w:tr>
      <w:tr w:rsidR="00B8448B" w:rsidTr="00B8448B">
        <w:tc>
          <w:tcPr>
            <w:tcW w:w="2534" w:type="dxa"/>
          </w:tcPr>
          <w:p w:rsidR="00B8448B" w:rsidRDefault="00B8448B" w:rsidP="00B8448B">
            <w:pPr>
              <w:ind w:firstLine="0"/>
              <w:jc w:val="center"/>
              <w:rPr>
                <w:rFonts w:ascii="Times New Roman" w:hAnsi="Times New Roman" w:cs="Times New Roman"/>
                <w:sz w:val="24"/>
                <w:szCs w:val="24"/>
              </w:rPr>
            </w:pPr>
            <w:r>
              <w:rPr>
                <w:rFonts w:ascii="Times New Roman" w:hAnsi="Times New Roman" w:cs="Times New Roman"/>
                <w:sz w:val="24"/>
                <w:szCs w:val="24"/>
              </w:rPr>
              <w:t>Добавить</w:t>
            </w:r>
          </w:p>
        </w:tc>
        <w:tc>
          <w:tcPr>
            <w:tcW w:w="2535" w:type="dxa"/>
          </w:tcPr>
          <w:p w:rsidR="00B8448B" w:rsidRPr="00CC4335" w:rsidRDefault="00B8448B" w:rsidP="00B8448B">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B8448B" w:rsidRPr="00CC4335" w:rsidRDefault="00B8448B" w:rsidP="00B8448B">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B8448B" w:rsidRPr="00CC4335" w:rsidRDefault="00B8448B" w:rsidP="00B8448B">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r>
      <w:tr w:rsidR="00CC4335" w:rsidTr="00B8448B">
        <w:tc>
          <w:tcPr>
            <w:tcW w:w="2534"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Арцыбашева Е.А.</w:t>
            </w:r>
          </w:p>
        </w:tc>
        <w:tc>
          <w:tcPr>
            <w:tcW w:w="2535"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Юрченко Н.В.</w:t>
            </w:r>
          </w:p>
        </w:tc>
        <w:tc>
          <w:tcPr>
            <w:tcW w:w="2535"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Юрченко Н.В.</w:t>
            </w:r>
          </w:p>
        </w:tc>
        <w:tc>
          <w:tcPr>
            <w:tcW w:w="2535"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Арцыбашева Е.А.</w:t>
            </w:r>
          </w:p>
        </w:tc>
      </w:tr>
    </w:tbl>
    <w:p w:rsidR="00CC4335" w:rsidRDefault="00CC4335" w:rsidP="00C73BD5">
      <w:pPr>
        <w:ind w:left="5103" w:hanging="283"/>
        <w:jc w:val="right"/>
        <w:rPr>
          <w:rFonts w:ascii="Times New Roman" w:hAnsi="Times New Roman" w:cs="Times New Roman"/>
          <w:sz w:val="24"/>
          <w:szCs w:val="24"/>
        </w:rPr>
      </w:pPr>
    </w:p>
    <w:p w:rsidR="00FC7D5A" w:rsidRPr="00CF7715" w:rsidRDefault="008816A2" w:rsidP="00C73BD5">
      <w:pPr>
        <w:ind w:left="5103" w:hanging="283"/>
        <w:jc w:val="right"/>
        <w:rPr>
          <w:rFonts w:ascii="Courier New" w:hAnsi="Courier New" w:cs="Courier New"/>
          <w:sz w:val="22"/>
          <w:szCs w:val="22"/>
        </w:rPr>
      </w:pPr>
      <w:r w:rsidRPr="00CF7715">
        <w:rPr>
          <w:rFonts w:ascii="Courier New" w:hAnsi="Courier New" w:cs="Courier New"/>
          <w:sz w:val="22"/>
          <w:szCs w:val="22"/>
        </w:rPr>
        <w:t>Приложение №</w:t>
      </w:r>
      <w:r w:rsidR="006C3140" w:rsidRPr="00CF7715">
        <w:rPr>
          <w:rFonts w:ascii="Courier New" w:hAnsi="Courier New" w:cs="Courier New"/>
          <w:sz w:val="22"/>
          <w:szCs w:val="22"/>
        </w:rPr>
        <w:t>7</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к постановлению администрации</w:t>
      </w:r>
    </w:p>
    <w:p w:rsidR="00CC4335" w:rsidRPr="00CF7715" w:rsidRDefault="00CC4335" w:rsidP="00CC4335">
      <w:pPr>
        <w:ind w:left="5103" w:hanging="283"/>
        <w:jc w:val="right"/>
        <w:rPr>
          <w:rFonts w:ascii="Courier New" w:hAnsi="Courier New" w:cs="Courier New"/>
          <w:sz w:val="22"/>
          <w:szCs w:val="22"/>
        </w:rPr>
      </w:pPr>
      <w:r w:rsidRPr="00CF7715">
        <w:rPr>
          <w:rFonts w:ascii="Courier New" w:hAnsi="Courier New" w:cs="Courier New"/>
          <w:sz w:val="22"/>
          <w:szCs w:val="22"/>
        </w:rPr>
        <w:t>Тарнопольского МО</w:t>
      </w:r>
    </w:p>
    <w:p w:rsidR="00CC4335" w:rsidRPr="00CF7715" w:rsidRDefault="00CC4335" w:rsidP="00CC4335">
      <w:pPr>
        <w:ind w:left="5103" w:firstLine="0"/>
        <w:jc w:val="right"/>
        <w:rPr>
          <w:rFonts w:ascii="Courier New" w:hAnsi="Courier New" w:cs="Courier New"/>
          <w:sz w:val="22"/>
          <w:szCs w:val="22"/>
        </w:rPr>
      </w:pPr>
      <w:r w:rsidRPr="00CF7715">
        <w:rPr>
          <w:rFonts w:ascii="Courier New" w:hAnsi="Courier New" w:cs="Courier New"/>
          <w:sz w:val="22"/>
          <w:szCs w:val="22"/>
        </w:rPr>
        <w:t>от 02.12.2019г. № 51</w:t>
      </w:r>
    </w:p>
    <w:p w:rsidR="00FC7D5A" w:rsidRDefault="00FC7D5A" w:rsidP="00C73BD5">
      <w:pPr>
        <w:ind w:firstLine="0"/>
        <w:jc w:val="center"/>
        <w:rPr>
          <w:rFonts w:ascii="Times New Roman" w:hAnsi="Times New Roman" w:cs="Times New Roman"/>
          <w:sz w:val="24"/>
          <w:szCs w:val="24"/>
        </w:rPr>
      </w:pPr>
    </w:p>
    <w:p w:rsidR="00FC7D5A" w:rsidRPr="00CF7715" w:rsidRDefault="00FC7D5A" w:rsidP="00C73BD5">
      <w:pPr>
        <w:ind w:firstLine="0"/>
        <w:jc w:val="center"/>
        <w:rPr>
          <w:sz w:val="24"/>
          <w:szCs w:val="24"/>
        </w:rPr>
      </w:pPr>
      <w:r w:rsidRPr="00CF7715">
        <w:rPr>
          <w:sz w:val="24"/>
          <w:szCs w:val="24"/>
        </w:rPr>
        <w:t>Формирование и предоставление информации для ведения коммуникативного сервиса единого портала, обеспечивающего возможность общения с другими пользователями  единого портала на едином портале по темам и рубрикам единого портала (форум)</w:t>
      </w:r>
    </w:p>
    <w:p w:rsidR="00FC7D5A" w:rsidRPr="00CF7715" w:rsidRDefault="00FC7D5A" w:rsidP="00C73BD5">
      <w:pPr>
        <w:ind w:firstLine="0"/>
        <w:jc w:val="center"/>
        <w:rPr>
          <w:sz w:val="24"/>
          <w:szCs w:val="24"/>
        </w:rPr>
      </w:pPr>
    </w:p>
    <w:tbl>
      <w:tblPr>
        <w:tblStyle w:val="a3"/>
        <w:tblW w:w="0" w:type="auto"/>
        <w:tblLook w:val="04A0" w:firstRow="1" w:lastRow="0" w:firstColumn="1" w:lastColumn="0" w:noHBand="0" w:noVBand="1"/>
      </w:tblPr>
      <w:tblGrid>
        <w:gridCol w:w="2534"/>
        <w:gridCol w:w="2535"/>
        <w:gridCol w:w="2535"/>
        <w:gridCol w:w="2535"/>
      </w:tblGrid>
      <w:tr w:rsidR="00FC7D5A" w:rsidTr="00B55A84">
        <w:tc>
          <w:tcPr>
            <w:tcW w:w="10139" w:type="dxa"/>
            <w:gridSpan w:val="4"/>
          </w:tcPr>
          <w:p w:rsidR="00FC7D5A" w:rsidRPr="00CC4335" w:rsidRDefault="00FC7D5A" w:rsidP="00C73BD5">
            <w:pPr>
              <w:ind w:firstLine="0"/>
              <w:jc w:val="center"/>
              <w:rPr>
                <w:rFonts w:ascii="Courier New" w:hAnsi="Courier New" w:cs="Courier New"/>
                <w:sz w:val="22"/>
                <w:szCs w:val="22"/>
              </w:rPr>
            </w:pPr>
            <w:r w:rsidRPr="00CC4335">
              <w:rPr>
                <w:rFonts w:ascii="Courier New" w:hAnsi="Courier New" w:cs="Courier New"/>
                <w:sz w:val="22"/>
                <w:szCs w:val="22"/>
              </w:rPr>
              <w:t>Наименование полномочий по работе в государственной интегрированной информационной системе управления общественными финансами «Электронный бюджет»</w:t>
            </w:r>
          </w:p>
        </w:tc>
      </w:tr>
      <w:tr w:rsidR="00FC7D5A" w:rsidTr="00B55A84">
        <w:tc>
          <w:tcPr>
            <w:tcW w:w="2534" w:type="dxa"/>
          </w:tcPr>
          <w:p w:rsidR="00FC7D5A" w:rsidRPr="00CC4335" w:rsidRDefault="00FC7D5A" w:rsidP="00C73BD5">
            <w:pPr>
              <w:ind w:firstLine="0"/>
              <w:jc w:val="center"/>
              <w:rPr>
                <w:rFonts w:ascii="Courier New" w:hAnsi="Courier New" w:cs="Courier New"/>
                <w:sz w:val="22"/>
                <w:szCs w:val="22"/>
              </w:rPr>
            </w:pPr>
            <w:r w:rsidRPr="00CC4335">
              <w:rPr>
                <w:rFonts w:ascii="Courier New" w:hAnsi="Courier New" w:cs="Courier New"/>
                <w:sz w:val="22"/>
                <w:szCs w:val="22"/>
              </w:rPr>
              <w:t>Ввод данных</w:t>
            </w:r>
          </w:p>
        </w:tc>
        <w:tc>
          <w:tcPr>
            <w:tcW w:w="2535" w:type="dxa"/>
          </w:tcPr>
          <w:p w:rsidR="00FC7D5A" w:rsidRPr="00CC4335" w:rsidRDefault="00FC7D5A" w:rsidP="00C73BD5">
            <w:pPr>
              <w:ind w:firstLine="0"/>
              <w:jc w:val="center"/>
              <w:rPr>
                <w:rFonts w:ascii="Courier New" w:hAnsi="Courier New" w:cs="Courier New"/>
                <w:sz w:val="22"/>
                <w:szCs w:val="22"/>
              </w:rPr>
            </w:pPr>
            <w:r w:rsidRPr="00CC4335">
              <w:rPr>
                <w:rFonts w:ascii="Courier New" w:hAnsi="Courier New" w:cs="Courier New"/>
                <w:sz w:val="22"/>
                <w:szCs w:val="22"/>
              </w:rPr>
              <w:t>Согласование</w:t>
            </w:r>
          </w:p>
        </w:tc>
        <w:tc>
          <w:tcPr>
            <w:tcW w:w="2535" w:type="dxa"/>
          </w:tcPr>
          <w:p w:rsidR="00FC7D5A" w:rsidRPr="00CC4335" w:rsidRDefault="00FC7D5A" w:rsidP="00C73BD5">
            <w:pPr>
              <w:ind w:firstLine="0"/>
              <w:jc w:val="center"/>
              <w:rPr>
                <w:rFonts w:ascii="Courier New" w:hAnsi="Courier New" w:cs="Courier New"/>
                <w:sz w:val="22"/>
                <w:szCs w:val="22"/>
              </w:rPr>
            </w:pPr>
            <w:r w:rsidRPr="00CC4335">
              <w:rPr>
                <w:rFonts w:ascii="Courier New" w:hAnsi="Courier New" w:cs="Courier New"/>
                <w:sz w:val="22"/>
                <w:szCs w:val="22"/>
              </w:rPr>
              <w:t>Утверждение</w:t>
            </w:r>
          </w:p>
        </w:tc>
        <w:tc>
          <w:tcPr>
            <w:tcW w:w="2535" w:type="dxa"/>
          </w:tcPr>
          <w:p w:rsidR="00FC7D5A" w:rsidRPr="00CC4335" w:rsidRDefault="00FC7D5A" w:rsidP="00C73BD5">
            <w:pPr>
              <w:ind w:firstLine="0"/>
              <w:jc w:val="center"/>
              <w:rPr>
                <w:rFonts w:ascii="Courier New" w:hAnsi="Courier New" w:cs="Courier New"/>
                <w:sz w:val="22"/>
                <w:szCs w:val="22"/>
              </w:rPr>
            </w:pPr>
            <w:r w:rsidRPr="00CC4335">
              <w:rPr>
                <w:rFonts w:ascii="Courier New" w:hAnsi="Courier New" w:cs="Courier New"/>
                <w:sz w:val="22"/>
                <w:szCs w:val="22"/>
              </w:rPr>
              <w:t>Просмотр</w:t>
            </w:r>
          </w:p>
        </w:tc>
      </w:tr>
      <w:tr w:rsidR="00FC7D5A" w:rsidTr="00B55A84">
        <w:tc>
          <w:tcPr>
            <w:tcW w:w="2534" w:type="dxa"/>
          </w:tcPr>
          <w:p w:rsidR="00FC7D5A" w:rsidRPr="00CC4335" w:rsidRDefault="00FC7D5A" w:rsidP="00B55A84">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FC7D5A" w:rsidRPr="00CC4335" w:rsidRDefault="00FC7D5A" w:rsidP="00B55A84">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FC7D5A" w:rsidRPr="00CC4335" w:rsidRDefault="00FC7D5A" w:rsidP="00B55A84">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c>
          <w:tcPr>
            <w:tcW w:w="2535" w:type="dxa"/>
          </w:tcPr>
          <w:p w:rsidR="00FC7D5A" w:rsidRPr="00CC4335" w:rsidRDefault="00FC7D5A" w:rsidP="00B55A84">
            <w:pPr>
              <w:ind w:firstLine="0"/>
              <w:jc w:val="center"/>
              <w:rPr>
                <w:rFonts w:ascii="Courier New" w:hAnsi="Courier New" w:cs="Courier New"/>
                <w:sz w:val="22"/>
                <w:szCs w:val="22"/>
              </w:rPr>
            </w:pPr>
            <w:r w:rsidRPr="00CC4335">
              <w:rPr>
                <w:rFonts w:ascii="Courier New" w:hAnsi="Courier New" w:cs="Courier New"/>
                <w:sz w:val="22"/>
                <w:szCs w:val="22"/>
              </w:rPr>
              <w:t>Добавить</w:t>
            </w:r>
          </w:p>
        </w:tc>
      </w:tr>
      <w:tr w:rsidR="00CC4335" w:rsidTr="00B55A84">
        <w:tc>
          <w:tcPr>
            <w:tcW w:w="2534"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Арцыбашева Е.А.</w:t>
            </w:r>
          </w:p>
        </w:tc>
        <w:tc>
          <w:tcPr>
            <w:tcW w:w="2535"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Юрченко Н.В.</w:t>
            </w:r>
          </w:p>
        </w:tc>
        <w:tc>
          <w:tcPr>
            <w:tcW w:w="2535"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Юрченко Н.В.</w:t>
            </w:r>
          </w:p>
        </w:tc>
        <w:tc>
          <w:tcPr>
            <w:tcW w:w="2535" w:type="dxa"/>
          </w:tcPr>
          <w:p w:rsidR="00CC4335" w:rsidRPr="007A094B" w:rsidRDefault="00CC4335" w:rsidP="003F3568">
            <w:pPr>
              <w:ind w:firstLine="0"/>
              <w:jc w:val="center"/>
              <w:rPr>
                <w:rFonts w:ascii="Courier New" w:hAnsi="Courier New" w:cs="Courier New"/>
                <w:sz w:val="22"/>
                <w:szCs w:val="22"/>
              </w:rPr>
            </w:pPr>
            <w:r>
              <w:rPr>
                <w:rFonts w:ascii="Courier New" w:hAnsi="Courier New" w:cs="Courier New"/>
                <w:sz w:val="22"/>
                <w:szCs w:val="22"/>
              </w:rPr>
              <w:t>Арцыбашева Е.А.</w:t>
            </w:r>
          </w:p>
        </w:tc>
      </w:tr>
    </w:tbl>
    <w:p w:rsidR="00CC4335" w:rsidRDefault="00CC4335" w:rsidP="00C73BD5">
      <w:pPr>
        <w:ind w:left="5103" w:hanging="283"/>
        <w:jc w:val="right"/>
        <w:rPr>
          <w:rFonts w:ascii="Times New Roman" w:hAnsi="Times New Roman" w:cs="Times New Roman"/>
          <w:sz w:val="24"/>
          <w:szCs w:val="24"/>
        </w:rPr>
      </w:pPr>
    </w:p>
    <w:sectPr w:rsidR="00CC4335" w:rsidSect="00441F4D">
      <w:pgSz w:w="11906" w:h="16838"/>
      <w:pgMar w:top="1134" w:right="707" w:bottom="67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2D5" w:rsidRDefault="00B372D5" w:rsidP="00396779">
      <w:r>
        <w:separator/>
      </w:r>
    </w:p>
  </w:endnote>
  <w:endnote w:type="continuationSeparator" w:id="0">
    <w:p w:rsidR="00B372D5" w:rsidRDefault="00B372D5" w:rsidP="0039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2D5" w:rsidRDefault="00B372D5" w:rsidP="00396779">
      <w:r>
        <w:separator/>
      </w:r>
    </w:p>
  </w:footnote>
  <w:footnote w:type="continuationSeparator" w:id="0">
    <w:p w:rsidR="00B372D5" w:rsidRDefault="00B372D5" w:rsidP="00396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B6"/>
    <w:rsid w:val="000312E1"/>
    <w:rsid w:val="00090997"/>
    <w:rsid w:val="001568CD"/>
    <w:rsid w:val="00165E22"/>
    <w:rsid w:val="001812BC"/>
    <w:rsid w:val="00193C8A"/>
    <w:rsid w:val="001E3EA5"/>
    <w:rsid w:val="00207FCB"/>
    <w:rsid w:val="00225582"/>
    <w:rsid w:val="00225D3B"/>
    <w:rsid w:val="0022613A"/>
    <w:rsid w:val="002530EA"/>
    <w:rsid w:val="00311702"/>
    <w:rsid w:val="00333C7D"/>
    <w:rsid w:val="00363BCA"/>
    <w:rsid w:val="00396779"/>
    <w:rsid w:val="003B5413"/>
    <w:rsid w:val="003B7E71"/>
    <w:rsid w:val="003C03C2"/>
    <w:rsid w:val="003D7EF5"/>
    <w:rsid w:val="003F2437"/>
    <w:rsid w:val="00434462"/>
    <w:rsid w:val="00441F4D"/>
    <w:rsid w:val="00450351"/>
    <w:rsid w:val="00471CB6"/>
    <w:rsid w:val="0049572E"/>
    <w:rsid w:val="00495FA2"/>
    <w:rsid w:val="004B511D"/>
    <w:rsid w:val="004D11D7"/>
    <w:rsid w:val="004E3958"/>
    <w:rsid w:val="005452EF"/>
    <w:rsid w:val="00555D8E"/>
    <w:rsid w:val="005D43B4"/>
    <w:rsid w:val="005E5993"/>
    <w:rsid w:val="005F72A7"/>
    <w:rsid w:val="006113CA"/>
    <w:rsid w:val="00640C2B"/>
    <w:rsid w:val="00641D66"/>
    <w:rsid w:val="00663183"/>
    <w:rsid w:val="00664629"/>
    <w:rsid w:val="006804F3"/>
    <w:rsid w:val="0069409E"/>
    <w:rsid w:val="00697B5D"/>
    <w:rsid w:val="006C3140"/>
    <w:rsid w:val="006D730F"/>
    <w:rsid w:val="00707830"/>
    <w:rsid w:val="00710DF9"/>
    <w:rsid w:val="0071339A"/>
    <w:rsid w:val="007743D3"/>
    <w:rsid w:val="007922C7"/>
    <w:rsid w:val="007A094B"/>
    <w:rsid w:val="007B786E"/>
    <w:rsid w:val="00846CDE"/>
    <w:rsid w:val="00852D61"/>
    <w:rsid w:val="0087378A"/>
    <w:rsid w:val="008816A2"/>
    <w:rsid w:val="0089319F"/>
    <w:rsid w:val="00894312"/>
    <w:rsid w:val="008B7387"/>
    <w:rsid w:val="00954621"/>
    <w:rsid w:val="00975CAD"/>
    <w:rsid w:val="009967B6"/>
    <w:rsid w:val="009D1DE3"/>
    <w:rsid w:val="009F3E4F"/>
    <w:rsid w:val="00A01E38"/>
    <w:rsid w:val="00A5272E"/>
    <w:rsid w:val="00A53647"/>
    <w:rsid w:val="00A573EF"/>
    <w:rsid w:val="00A87A01"/>
    <w:rsid w:val="00AB410D"/>
    <w:rsid w:val="00AB6CC5"/>
    <w:rsid w:val="00AC390D"/>
    <w:rsid w:val="00AD5C63"/>
    <w:rsid w:val="00B002A1"/>
    <w:rsid w:val="00B06AFF"/>
    <w:rsid w:val="00B372D5"/>
    <w:rsid w:val="00B5378A"/>
    <w:rsid w:val="00B55A84"/>
    <w:rsid w:val="00B8448B"/>
    <w:rsid w:val="00BA29F0"/>
    <w:rsid w:val="00BB66C3"/>
    <w:rsid w:val="00C15399"/>
    <w:rsid w:val="00C36850"/>
    <w:rsid w:val="00C51A45"/>
    <w:rsid w:val="00C54B45"/>
    <w:rsid w:val="00C73BD5"/>
    <w:rsid w:val="00CC4335"/>
    <w:rsid w:val="00CF7715"/>
    <w:rsid w:val="00D60AB3"/>
    <w:rsid w:val="00DA1D4D"/>
    <w:rsid w:val="00DA2FB2"/>
    <w:rsid w:val="00DC1ECC"/>
    <w:rsid w:val="00E45749"/>
    <w:rsid w:val="00E45824"/>
    <w:rsid w:val="00E754B6"/>
    <w:rsid w:val="00E91B7F"/>
    <w:rsid w:val="00ED2894"/>
    <w:rsid w:val="00EF03C1"/>
    <w:rsid w:val="00F24D9B"/>
    <w:rsid w:val="00F3302A"/>
    <w:rsid w:val="00F417CC"/>
    <w:rsid w:val="00FC7D5A"/>
    <w:rsid w:val="00FF4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D11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396779"/>
    <w:pPr>
      <w:tabs>
        <w:tab w:val="center" w:pos="4677"/>
        <w:tab w:val="right" w:pos="9355"/>
      </w:tabs>
    </w:pPr>
  </w:style>
  <w:style w:type="character" w:customStyle="1" w:styleId="a5">
    <w:name w:val="Верхний колонтитул Знак"/>
    <w:basedOn w:val="a0"/>
    <w:link w:val="a4"/>
    <w:uiPriority w:val="99"/>
    <w:rsid w:val="00396779"/>
    <w:rPr>
      <w:rFonts w:ascii="Arial" w:eastAsia="Times New Roman" w:hAnsi="Arial" w:cs="Arial"/>
      <w:sz w:val="20"/>
      <w:szCs w:val="20"/>
      <w:lang w:eastAsia="ru-RU"/>
    </w:rPr>
  </w:style>
  <w:style w:type="paragraph" w:styleId="a6">
    <w:name w:val="footer"/>
    <w:basedOn w:val="a"/>
    <w:link w:val="a7"/>
    <w:uiPriority w:val="99"/>
    <w:semiHidden/>
    <w:unhideWhenUsed/>
    <w:rsid w:val="00396779"/>
    <w:pPr>
      <w:tabs>
        <w:tab w:val="center" w:pos="4677"/>
        <w:tab w:val="right" w:pos="9355"/>
      </w:tabs>
    </w:pPr>
  </w:style>
  <w:style w:type="character" w:customStyle="1" w:styleId="a7">
    <w:name w:val="Нижний колонтитул Знак"/>
    <w:basedOn w:val="a0"/>
    <w:link w:val="a6"/>
    <w:uiPriority w:val="99"/>
    <w:semiHidden/>
    <w:rsid w:val="00396779"/>
    <w:rPr>
      <w:rFonts w:ascii="Arial" w:eastAsia="Times New Roman" w:hAnsi="Arial" w:cs="Arial"/>
      <w:sz w:val="20"/>
      <w:szCs w:val="20"/>
      <w:lang w:eastAsia="ru-RU"/>
    </w:rPr>
  </w:style>
  <w:style w:type="paragraph" w:styleId="a8">
    <w:name w:val="No Spacing"/>
    <w:uiPriority w:val="1"/>
    <w:qFormat/>
    <w:rsid w:val="00DA1D4D"/>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CC4335"/>
    <w:rPr>
      <w:rFonts w:ascii="Tahoma" w:hAnsi="Tahoma" w:cs="Tahoma"/>
      <w:sz w:val="16"/>
      <w:szCs w:val="16"/>
    </w:rPr>
  </w:style>
  <w:style w:type="character" w:customStyle="1" w:styleId="aa">
    <w:name w:val="Текст выноски Знак"/>
    <w:basedOn w:val="a0"/>
    <w:link w:val="a9"/>
    <w:uiPriority w:val="99"/>
    <w:semiHidden/>
    <w:rsid w:val="00CC43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CB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D11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396779"/>
    <w:pPr>
      <w:tabs>
        <w:tab w:val="center" w:pos="4677"/>
        <w:tab w:val="right" w:pos="9355"/>
      </w:tabs>
    </w:pPr>
  </w:style>
  <w:style w:type="character" w:customStyle="1" w:styleId="a5">
    <w:name w:val="Верхний колонтитул Знак"/>
    <w:basedOn w:val="a0"/>
    <w:link w:val="a4"/>
    <w:uiPriority w:val="99"/>
    <w:rsid w:val="00396779"/>
    <w:rPr>
      <w:rFonts w:ascii="Arial" w:eastAsia="Times New Roman" w:hAnsi="Arial" w:cs="Arial"/>
      <w:sz w:val="20"/>
      <w:szCs w:val="20"/>
      <w:lang w:eastAsia="ru-RU"/>
    </w:rPr>
  </w:style>
  <w:style w:type="paragraph" w:styleId="a6">
    <w:name w:val="footer"/>
    <w:basedOn w:val="a"/>
    <w:link w:val="a7"/>
    <w:uiPriority w:val="99"/>
    <w:semiHidden/>
    <w:unhideWhenUsed/>
    <w:rsid w:val="00396779"/>
    <w:pPr>
      <w:tabs>
        <w:tab w:val="center" w:pos="4677"/>
        <w:tab w:val="right" w:pos="9355"/>
      </w:tabs>
    </w:pPr>
  </w:style>
  <w:style w:type="character" w:customStyle="1" w:styleId="a7">
    <w:name w:val="Нижний колонтитул Знак"/>
    <w:basedOn w:val="a0"/>
    <w:link w:val="a6"/>
    <w:uiPriority w:val="99"/>
    <w:semiHidden/>
    <w:rsid w:val="00396779"/>
    <w:rPr>
      <w:rFonts w:ascii="Arial" w:eastAsia="Times New Roman" w:hAnsi="Arial" w:cs="Arial"/>
      <w:sz w:val="20"/>
      <w:szCs w:val="20"/>
      <w:lang w:eastAsia="ru-RU"/>
    </w:rPr>
  </w:style>
  <w:style w:type="paragraph" w:styleId="a8">
    <w:name w:val="No Spacing"/>
    <w:uiPriority w:val="1"/>
    <w:qFormat/>
    <w:rsid w:val="00DA1D4D"/>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CC4335"/>
    <w:rPr>
      <w:rFonts w:ascii="Tahoma" w:hAnsi="Tahoma" w:cs="Tahoma"/>
      <w:sz w:val="16"/>
      <w:szCs w:val="16"/>
    </w:rPr>
  </w:style>
  <w:style w:type="character" w:customStyle="1" w:styleId="aa">
    <w:name w:val="Текст выноски Знак"/>
    <w:basedOn w:val="a0"/>
    <w:link w:val="a9"/>
    <w:uiPriority w:val="99"/>
    <w:semiHidden/>
    <w:rsid w:val="00CC43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33D9661C61A0ABA49898909EDE30241BE56A3B60EEB53DD36324F001EDEA565B1A56E21D5262ACB0922EAE9ED512972F27D35DAAD7DC039v1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F552F-1262-41B1-B932-375156941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17</Pages>
  <Words>4675</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Пользователь</cp:lastModifiedBy>
  <cp:revision>11</cp:revision>
  <cp:lastPrinted>2019-12-22T07:40:00Z</cp:lastPrinted>
  <dcterms:created xsi:type="dcterms:W3CDTF">2019-11-26T04:54:00Z</dcterms:created>
  <dcterms:modified xsi:type="dcterms:W3CDTF">2019-12-29T02:25:00Z</dcterms:modified>
</cp:coreProperties>
</file>